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B6" w:rsidRPr="00DD6A89" w:rsidRDefault="00AB32B6" w:rsidP="00AB32B6">
      <w:pPr>
        <w:pStyle w:val="NoSpacing"/>
        <w:rPr>
          <w:rFonts w:ascii="Arial Narrow" w:hAnsi="Arial Narrow"/>
          <w:b/>
          <w:sz w:val="20"/>
          <w:szCs w:val="20"/>
        </w:rPr>
      </w:pPr>
      <w:r w:rsidRPr="00DD6A89">
        <w:rPr>
          <w:rFonts w:ascii="Arial Narrow" w:hAnsi="Arial Narrow"/>
          <w:b/>
          <w:sz w:val="20"/>
          <w:szCs w:val="20"/>
        </w:rPr>
        <w:t>NAME</w:t>
      </w:r>
      <w:proofErr w:type="gramStart"/>
      <w:r w:rsidRPr="00DD6A89">
        <w:rPr>
          <w:rFonts w:ascii="Arial Narrow" w:hAnsi="Arial Narrow"/>
          <w:b/>
          <w:sz w:val="20"/>
          <w:szCs w:val="20"/>
        </w:rPr>
        <w:t>:_</w:t>
      </w:r>
      <w:proofErr w:type="gramEnd"/>
      <w:r w:rsidRPr="00DD6A89">
        <w:rPr>
          <w:rFonts w:ascii="Arial Narrow" w:hAnsi="Arial Narrow"/>
          <w:b/>
          <w:sz w:val="20"/>
          <w:szCs w:val="20"/>
        </w:rPr>
        <w:t>_______________________________________________</w:t>
      </w:r>
      <w:r w:rsidRPr="00DD6A89">
        <w:rPr>
          <w:rFonts w:ascii="Arial Narrow" w:hAnsi="Arial Narrow"/>
          <w:b/>
          <w:sz w:val="20"/>
          <w:szCs w:val="20"/>
        </w:rPr>
        <w:tab/>
        <w:t>PER:_____________    DATE:_______________________   SCORE:______</w:t>
      </w:r>
    </w:p>
    <w:p w:rsidR="00AB32B6" w:rsidRPr="00DD6A89" w:rsidRDefault="00AB32B6" w:rsidP="00AB32B6">
      <w:pPr>
        <w:rPr>
          <w:rFonts w:ascii="Arial Narrow" w:hAnsi="Arial Narrow"/>
          <w:b/>
          <w:sz w:val="20"/>
          <w:szCs w:val="20"/>
        </w:rPr>
      </w:pPr>
      <w:r w:rsidRPr="00DD6A89">
        <w:rPr>
          <w:rFonts w:ascii="Arial Narrow" w:hAnsi="Arial Narrow"/>
          <w:b/>
          <w:sz w:val="20"/>
          <w:szCs w:val="20"/>
        </w:rPr>
        <w:t>L.18.1 Macromolecules Independent Practice – 10 points</w:t>
      </w:r>
    </w:p>
    <w:p w:rsidR="00AB32B6" w:rsidRPr="00DD6A89" w:rsidRDefault="00AB32B6" w:rsidP="00012B8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Fill in the following table:</w:t>
      </w:r>
    </w:p>
    <w:tbl>
      <w:tblPr>
        <w:tblStyle w:val="LightList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590"/>
        <w:gridCol w:w="3587"/>
      </w:tblGrid>
      <w:tr w:rsidR="00AB32B6" w:rsidRPr="00DD6A89" w:rsidTr="008F1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AB32B6" w:rsidRPr="00DD6A89" w:rsidRDefault="00AB32B6" w:rsidP="008F1F56">
            <w:pPr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Macromolecule</w:t>
            </w:r>
          </w:p>
        </w:tc>
        <w:tc>
          <w:tcPr>
            <w:tcW w:w="3672" w:type="dxa"/>
          </w:tcPr>
          <w:p w:rsidR="00AB32B6" w:rsidRPr="00DD6A89" w:rsidRDefault="00AB32B6" w:rsidP="008F1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Monomer</w:t>
            </w:r>
          </w:p>
        </w:tc>
        <w:tc>
          <w:tcPr>
            <w:tcW w:w="3672" w:type="dxa"/>
          </w:tcPr>
          <w:p w:rsidR="00AB32B6" w:rsidRPr="00DD6A89" w:rsidRDefault="00AB32B6" w:rsidP="008F1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Polymer</w:t>
            </w:r>
          </w:p>
        </w:tc>
      </w:tr>
      <w:tr w:rsidR="00AB32B6" w:rsidRPr="00DD6A89" w:rsidTr="008F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B32B6" w:rsidRPr="00DD6A89" w:rsidRDefault="00AB32B6" w:rsidP="008F1F56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Proteins</w:t>
            </w: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</w:tcBorders>
          </w:tcPr>
          <w:p w:rsidR="00AB32B6" w:rsidRPr="00DD6A89" w:rsidRDefault="00AB32B6" w:rsidP="008F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AB32B6" w:rsidRPr="00DD6A89" w:rsidRDefault="00AB32B6" w:rsidP="008F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32B6" w:rsidRPr="00DD6A89" w:rsidRDefault="00AB32B6" w:rsidP="008F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32B6" w:rsidRPr="00DD6A89" w:rsidTr="008F1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vAlign w:val="center"/>
          </w:tcPr>
          <w:p w:rsidR="00AB32B6" w:rsidRPr="00DD6A89" w:rsidRDefault="00AB32B6" w:rsidP="008F1F56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Carbohydrates</w:t>
            </w:r>
          </w:p>
        </w:tc>
        <w:tc>
          <w:tcPr>
            <w:tcW w:w="3672" w:type="dxa"/>
          </w:tcPr>
          <w:p w:rsidR="00AB32B6" w:rsidRPr="00DD6A89" w:rsidRDefault="00AB32B6" w:rsidP="008F1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AB32B6" w:rsidRPr="00DD6A89" w:rsidRDefault="00AB32B6" w:rsidP="008F1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2" w:type="dxa"/>
          </w:tcPr>
          <w:p w:rsidR="00AB32B6" w:rsidRPr="00DD6A89" w:rsidRDefault="00AB32B6" w:rsidP="008F1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32B6" w:rsidRPr="00DD6A89" w:rsidTr="008F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B32B6" w:rsidRPr="00DD6A89" w:rsidRDefault="00AB32B6" w:rsidP="008F1F56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Nucleic Acids</w:t>
            </w: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</w:tcBorders>
          </w:tcPr>
          <w:p w:rsidR="00AB32B6" w:rsidRPr="00DD6A89" w:rsidRDefault="00AB32B6" w:rsidP="008F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AB32B6" w:rsidRPr="00DD6A89" w:rsidRDefault="00AB32B6" w:rsidP="008F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32B6" w:rsidRPr="00DD6A89" w:rsidRDefault="00AB32B6" w:rsidP="008F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01" w:rsidRPr="00DD6A89" w:rsidTr="00A2540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vAlign w:val="center"/>
          </w:tcPr>
          <w:p w:rsidR="00A25401" w:rsidRPr="00DD6A89" w:rsidRDefault="00A25401" w:rsidP="008F1F56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Lipids</w:t>
            </w:r>
          </w:p>
        </w:tc>
        <w:tc>
          <w:tcPr>
            <w:tcW w:w="3672" w:type="dxa"/>
          </w:tcPr>
          <w:p w:rsidR="00A25401" w:rsidRPr="00DD6A89" w:rsidRDefault="00A25401" w:rsidP="008F1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2" w:type="dxa"/>
          </w:tcPr>
          <w:p w:rsidR="00A25401" w:rsidRPr="00DD6A89" w:rsidRDefault="00A25401" w:rsidP="008F1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B32B6" w:rsidRPr="00DD6A89" w:rsidRDefault="00AB32B6" w:rsidP="00AB32B6">
      <w:pPr>
        <w:pStyle w:val="ListParagraph"/>
        <w:ind w:left="1440"/>
        <w:rPr>
          <w:rFonts w:ascii="Arial Narrow" w:hAnsi="Arial Narrow"/>
          <w:sz w:val="20"/>
          <w:szCs w:val="20"/>
        </w:rPr>
      </w:pPr>
    </w:p>
    <w:p w:rsidR="00AB32B6" w:rsidRPr="00DD6A89" w:rsidRDefault="00AB32B6" w:rsidP="00AB32B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Below are the images two of 2 naturally occurring monomers.  Identify what type of monomer they are and the polymer that they make up.</w:t>
      </w:r>
    </w:p>
    <w:p w:rsidR="00AB32B6" w:rsidRPr="00DD6A89" w:rsidRDefault="00AB32B6" w:rsidP="00AB32B6">
      <w:pPr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15875</wp:posOffset>
            </wp:positionV>
            <wp:extent cx="2477135" cy="810895"/>
            <wp:effectExtent l="0" t="0" r="0" b="825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952" r="62303" b="7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2B6" w:rsidRPr="00DD6A89" w:rsidRDefault="00AB32B6" w:rsidP="00AB32B6">
      <w:pPr>
        <w:ind w:left="2160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Monomer:  ______________________________________________________</w:t>
      </w:r>
    </w:p>
    <w:p w:rsidR="00AB32B6" w:rsidRPr="00DD6A89" w:rsidRDefault="00AB32B6" w:rsidP="00AB32B6">
      <w:pPr>
        <w:ind w:left="2160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Polymer:    ______________________________________________________</w:t>
      </w:r>
    </w:p>
    <w:p w:rsidR="00AB32B6" w:rsidRPr="00DD6A89" w:rsidRDefault="00AB32B6" w:rsidP="00AB32B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Below is a list of 2 patient’s breakfasts.  Identify which patient ate the healthier breakfast and explain why you chose that patient.</w:t>
      </w:r>
    </w:p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960"/>
      </w:tblGrid>
      <w:tr w:rsidR="00AB32B6" w:rsidRPr="00DD6A89" w:rsidTr="008F1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B32B6" w:rsidRPr="00DD6A89" w:rsidRDefault="00AB32B6" w:rsidP="008F1F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Patient A</w:t>
            </w:r>
          </w:p>
        </w:tc>
        <w:tc>
          <w:tcPr>
            <w:tcW w:w="3960" w:type="dxa"/>
          </w:tcPr>
          <w:p w:rsidR="00AB32B6" w:rsidRPr="00DD6A89" w:rsidRDefault="00AB32B6" w:rsidP="008F1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Patient B</w:t>
            </w:r>
          </w:p>
        </w:tc>
      </w:tr>
      <w:tr w:rsidR="00AB32B6" w:rsidRPr="00DD6A89" w:rsidTr="008F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B32B6" w:rsidRPr="00DD6A89" w:rsidRDefault="00AB32B6" w:rsidP="008F1F56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Whole grain toast</w:t>
            </w:r>
          </w:p>
          <w:p w:rsidR="00AB32B6" w:rsidRPr="00DD6A89" w:rsidRDefault="00AB32B6" w:rsidP="008F1F56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2 eggs – scrambled, cooked in butter</w:t>
            </w:r>
          </w:p>
          <w:p w:rsidR="00AB32B6" w:rsidRPr="00DD6A89" w:rsidRDefault="00AB32B6" w:rsidP="008F1F56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Avocado slices</w:t>
            </w:r>
          </w:p>
          <w:p w:rsidR="00AB32B6" w:rsidRPr="00DD6A89" w:rsidRDefault="00AB32B6" w:rsidP="008F1F56">
            <w:pPr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b w:val="0"/>
                <w:sz w:val="20"/>
                <w:szCs w:val="20"/>
              </w:rPr>
              <w:t>Tomato slices</w:t>
            </w:r>
          </w:p>
        </w:tc>
        <w:tc>
          <w:tcPr>
            <w:tcW w:w="3960" w:type="dxa"/>
          </w:tcPr>
          <w:p w:rsidR="00AB32B6" w:rsidRPr="00DD6A89" w:rsidRDefault="00AB32B6" w:rsidP="008F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 xml:space="preserve">McDonalds Sausage Egg </w:t>
            </w:r>
            <w:proofErr w:type="spellStart"/>
            <w:r w:rsidRPr="00DD6A89">
              <w:rPr>
                <w:rFonts w:ascii="Arial Narrow" w:hAnsi="Arial Narrow"/>
                <w:sz w:val="20"/>
                <w:szCs w:val="20"/>
              </w:rPr>
              <w:t>McMuffin</w:t>
            </w:r>
            <w:proofErr w:type="spellEnd"/>
          </w:p>
          <w:p w:rsidR="00AB32B6" w:rsidRPr="00DD6A89" w:rsidRDefault="00AB32B6" w:rsidP="00AB32B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White English muffin</w:t>
            </w:r>
          </w:p>
          <w:p w:rsidR="00AB32B6" w:rsidRPr="00DD6A89" w:rsidRDefault="00AB32B6" w:rsidP="00AB32B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1 egg – fried in vegetable oil</w:t>
            </w:r>
          </w:p>
          <w:p w:rsidR="00AB32B6" w:rsidRPr="00DD6A89" w:rsidRDefault="00AB32B6" w:rsidP="00AB32B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>American cheese</w:t>
            </w:r>
          </w:p>
          <w:p w:rsidR="00AB32B6" w:rsidRPr="00DD6A89" w:rsidRDefault="00AB32B6" w:rsidP="00AB32B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D6A89">
              <w:rPr>
                <w:rFonts w:ascii="Arial Narrow" w:hAnsi="Arial Narrow"/>
                <w:sz w:val="20"/>
                <w:szCs w:val="20"/>
              </w:rPr>
              <w:t xml:space="preserve">Sausage – cooked in vegetable oil </w:t>
            </w:r>
          </w:p>
        </w:tc>
      </w:tr>
    </w:tbl>
    <w:p w:rsidR="00AB32B6" w:rsidRPr="00DD6A89" w:rsidRDefault="00DD6A89" w:rsidP="00AB32B6">
      <w:pPr>
        <w:spacing w:before="200" w:after="0" w:line="36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1010920</wp:posOffset>
            </wp:positionV>
            <wp:extent cx="3916680" cy="28003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2B6" w:rsidRPr="00DD6A89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A89" w:rsidRPr="00DD6A89" w:rsidRDefault="00DD6A89" w:rsidP="00DD6A8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 xml:space="preserve">This graph details the decrease in muscle glycogen in athletes over the course of a soccer match.  To replenish their glycogen, soccer players </w:t>
      </w:r>
      <w:r w:rsidRPr="00DD6A89">
        <w:rPr>
          <w:rFonts w:ascii="Arial Narrow" w:hAnsi="Arial Narrow"/>
          <w:sz w:val="20"/>
          <w:szCs w:val="20"/>
          <w:u w:val="single"/>
        </w:rPr>
        <w:t>eat starches like pasta and bread</w:t>
      </w:r>
      <w:r w:rsidRPr="00DD6A89">
        <w:rPr>
          <w:rFonts w:ascii="Arial Narrow" w:hAnsi="Arial Narrow"/>
          <w:sz w:val="20"/>
          <w:szCs w:val="20"/>
        </w:rPr>
        <w:t xml:space="preserve">.  Identify the monomer and polymer of the macromolecule category glycogen falls into.  Then describe why glycogen decreases over the course of a game.  </w:t>
      </w:r>
    </w:p>
    <w:p w:rsidR="00DD6A89" w:rsidRPr="00DD6A89" w:rsidRDefault="00DD6A89" w:rsidP="00DD6A89">
      <w:pPr>
        <w:pStyle w:val="ListParagraph"/>
        <w:spacing w:line="240" w:lineRule="auto"/>
        <w:rPr>
          <w:rFonts w:ascii="Arial Narrow" w:hAnsi="Arial Narrow"/>
          <w:sz w:val="20"/>
          <w:szCs w:val="20"/>
        </w:rPr>
      </w:pPr>
    </w:p>
    <w:p w:rsidR="00DD6A89" w:rsidRPr="00DD6A89" w:rsidRDefault="00DD6A89" w:rsidP="00DD6A89">
      <w:pPr>
        <w:pStyle w:val="ListParagraph"/>
        <w:spacing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 xml:space="preserve">(Hint:  keep in mind the macromolecule you </w:t>
      </w:r>
      <w:proofErr w:type="spellStart"/>
      <w:r w:rsidRPr="00DD6A89">
        <w:rPr>
          <w:rFonts w:ascii="Arial Narrow" w:hAnsi="Arial Narrow"/>
          <w:sz w:val="20"/>
          <w:szCs w:val="20"/>
        </w:rPr>
        <w:t>identified’s</w:t>
      </w:r>
      <w:proofErr w:type="spellEnd"/>
      <w:r w:rsidRPr="00DD6A89">
        <w:rPr>
          <w:rFonts w:ascii="Arial Narrow" w:hAnsi="Arial Narrow"/>
          <w:sz w:val="20"/>
          <w:szCs w:val="20"/>
        </w:rPr>
        <w:t xml:space="preserve"> function). (4 pts)</w:t>
      </w:r>
    </w:p>
    <w:p w:rsidR="00DD6A89" w:rsidRPr="00DD6A89" w:rsidRDefault="00DD6A89" w:rsidP="00DD6A89">
      <w:pPr>
        <w:tabs>
          <w:tab w:val="left" w:pos="0"/>
        </w:tabs>
        <w:spacing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Monomer:  __________________________________</w:t>
      </w:r>
    </w:p>
    <w:p w:rsidR="00DD6A89" w:rsidRPr="00DD6A89" w:rsidRDefault="00DD6A89" w:rsidP="00DD6A89">
      <w:pPr>
        <w:tabs>
          <w:tab w:val="left" w:pos="0"/>
        </w:tabs>
        <w:spacing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Polymer:    ___________________________________</w:t>
      </w:r>
    </w:p>
    <w:p w:rsidR="00DD6A89" w:rsidRPr="00DD6A89" w:rsidRDefault="00DD6A89" w:rsidP="00DD6A89">
      <w:pPr>
        <w:pStyle w:val="ListParagraph"/>
        <w:spacing w:before="200" w:line="240" w:lineRule="auto"/>
        <w:ind w:left="0"/>
        <w:jc w:val="center"/>
        <w:rPr>
          <w:rFonts w:ascii="Arial Narrow" w:hAnsi="Arial Narrow"/>
          <w:sz w:val="20"/>
          <w:szCs w:val="20"/>
        </w:rPr>
      </w:pPr>
    </w:p>
    <w:p w:rsidR="00DD6A89" w:rsidRPr="00DD6A89" w:rsidRDefault="00DD6A89" w:rsidP="00DD6A89">
      <w:pPr>
        <w:pStyle w:val="ListParagraph"/>
        <w:spacing w:after="0" w:line="360" w:lineRule="auto"/>
        <w:ind w:left="0"/>
        <w:jc w:val="center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A89" w:rsidRPr="00DD6A89" w:rsidRDefault="00DD6A89" w:rsidP="00DD6A89">
      <w:pPr>
        <w:spacing w:before="200" w:after="0" w:line="360" w:lineRule="auto"/>
        <w:ind w:left="720"/>
        <w:rPr>
          <w:rFonts w:ascii="Arial Narrow" w:hAnsi="Arial Narrow"/>
          <w:sz w:val="20"/>
          <w:szCs w:val="20"/>
        </w:rPr>
      </w:pPr>
    </w:p>
    <w:p w:rsidR="00FA6328" w:rsidRPr="00DD6A89" w:rsidRDefault="00A55D58" w:rsidP="00DD6A89">
      <w:pPr>
        <w:numPr>
          <w:ilvl w:val="0"/>
          <w:numId w:val="1"/>
        </w:numPr>
        <w:spacing w:before="200" w:after="0" w:line="36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Monosaccharide is to carbohydrate as ______</w:t>
      </w:r>
      <w:r w:rsidR="00AB32B6" w:rsidRPr="00DD6A89">
        <w:rPr>
          <w:rFonts w:ascii="Arial Narrow" w:hAnsi="Arial Narrow"/>
          <w:sz w:val="20"/>
          <w:szCs w:val="20"/>
        </w:rPr>
        <w:t>____________________</w:t>
      </w:r>
      <w:r w:rsidRPr="00DD6A89">
        <w:rPr>
          <w:rFonts w:ascii="Arial Narrow" w:hAnsi="Arial Narrow"/>
          <w:sz w:val="20"/>
          <w:szCs w:val="20"/>
        </w:rPr>
        <w:t>_____ is to proteins.</w:t>
      </w:r>
    </w:p>
    <w:p w:rsidR="00FA6328" w:rsidRPr="00DD6A89" w:rsidRDefault="00A55D58" w:rsidP="00DD6A89">
      <w:pPr>
        <w:numPr>
          <w:ilvl w:val="0"/>
          <w:numId w:val="1"/>
        </w:numPr>
        <w:tabs>
          <w:tab w:val="num" w:pos="720"/>
        </w:tabs>
        <w:spacing w:before="200" w:after="0" w:line="36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Lipids function is to store energy as proteins function is to ____________</w:t>
      </w:r>
      <w:r w:rsidR="00AB32B6" w:rsidRPr="00DD6A89">
        <w:rPr>
          <w:rFonts w:ascii="Arial Narrow" w:hAnsi="Arial Narrow"/>
          <w:sz w:val="20"/>
          <w:szCs w:val="20"/>
        </w:rPr>
        <w:t>________</w:t>
      </w:r>
      <w:r w:rsidRPr="00DD6A89">
        <w:rPr>
          <w:rFonts w:ascii="Arial Narrow" w:hAnsi="Arial Narrow"/>
          <w:sz w:val="20"/>
          <w:szCs w:val="20"/>
        </w:rPr>
        <w:t>____________.</w:t>
      </w:r>
    </w:p>
    <w:p w:rsidR="00FA6328" w:rsidRPr="00DD6A89" w:rsidRDefault="00A55D58" w:rsidP="00DD6A89">
      <w:pPr>
        <w:numPr>
          <w:ilvl w:val="0"/>
          <w:numId w:val="1"/>
        </w:numPr>
        <w:tabs>
          <w:tab w:val="num" w:pos="720"/>
        </w:tabs>
        <w:spacing w:before="200" w:after="0" w:line="36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Amino acids are to proteins as nucleotides are to ______</w:t>
      </w:r>
      <w:r w:rsidR="00AB32B6" w:rsidRPr="00DD6A89">
        <w:rPr>
          <w:rFonts w:ascii="Arial Narrow" w:hAnsi="Arial Narrow"/>
          <w:sz w:val="20"/>
          <w:szCs w:val="20"/>
        </w:rPr>
        <w:t>_____________________</w:t>
      </w:r>
      <w:r w:rsidRPr="00DD6A89">
        <w:rPr>
          <w:rFonts w:ascii="Arial Narrow" w:hAnsi="Arial Narrow"/>
          <w:sz w:val="20"/>
          <w:szCs w:val="20"/>
        </w:rPr>
        <w:t>______.</w:t>
      </w:r>
    </w:p>
    <w:p w:rsidR="00FA6328" w:rsidRPr="00DD6A89" w:rsidRDefault="00A55D58" w:rsidP="00DD6A89">
      <w:pPr>
        <w:numPr>
          <w:ilvl w:val="0"/>
          <w:numId w:val="1"/>
        </w:numPr>
        <w:tabs>
          <w:tab w:val="num" w:pos="720"/>
        </w:tabs>
        <w:spacing w:before="200" w:after="0" w:line="36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A macromolecules’ structure determines its ____</w:t>
      </w:r>
      <w:r w:rsidR="00AB32B6" w:rsidRPr="00DD6A89">
        <w:rPr>
          <w:rFonts w:ascii="Arial Narrow" w:hAnsi="Arial Narrow"/>
          <w:sz w:val="20"/>
          <w:szCs w:val="20"/>
        </w:rPr>
        <w:t>_____________________________</w:t>
      </w:r>
      <w:r w:rsidRPr="00DD6A89">
        <w:rPr>
          <w:rFonts w:ascii="Arial Narrow" w:hAnsi="Arial Narrow"/>
          <w:sz w:val="20"/>
          <w:szCs w:val="20"/>
        </w:rPr>
        <w:t>_______.</w:t>
      </w:r>
      <w:bookmarkStart w:id="0" w:name="_GoBack"/>
      <w:bookmarkEnd w:id="0"/>
    </w:p>
    <w:p w:rsidR="00DD6A89" w:rsidRPr="00DD6A89" w:rsidRDefault="00A55D58" w:rsidP="00DD6A89">
      <w:pPr>
        <w:numPr>
          <w:ilvl w:val="0"/>
          <w:numId w:val="1"/>
        </w:numPr>
        <w:tabs>
          <w:tab w:val="num" w:pos="720"/>
        </w:tabs>
        <w:spacing w:before="200" w:after="0" w:line="36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Carbohydrates main function is as a source of energy while nucleic acids main function is to _______________________________.</w:t>
      </w:r>
    </w:p>
    <w:p w:rsidR="00B475EC" w:rsidRPr="00DD6A89" w:rsidRDefault="00DD6A89" w:rsidP="00B475EC">
      <w:pPr>
        <w:numPr>
          <w:ilvl w:val="0"/>
          <w:numId w:val="1"/>
        </w:numPr>
        <w:tabs>
          <w:tab w:val="num" w:pos="720"/>
        </w:tabs>
        <w:spacing w:before="200" w:after="0" w:line="36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286385</wp:posOffset>
            </wp:positionV>
            <wp:extent cx="365760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488" y="21297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5EC" w:rsidRPr="00DD6A89">
        <w:rPr>
          <w:rFonts w:ascii="Arial Narrow" w:hAnsi="Arial Narrow"/>
          <w:sz w:val="20"/>
          <w:szCs w:val="20"/>
        </w:rPr>
        <w:t>The diagrams below represent four different molecules:</w:t>
      </w:r>
    </w:p>
    <w:p w:rsidR="00B475EC" w:rsidRPr="00DD6A89" w:rsidRDefault="00B475EC" w:rsidP="00B475EC">
      <w:pPr>
        <w:tabs>
          <w:tab w:val="left" w:pos="5295"/>
        </w:tabs>
        <w:ind w:left="360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Which two diagrams represent the building blocks of lipids?</w:t>
      </w:r>
    </w:p>
    <w:p w:rsidR="00B475EC" w:rsidRPr="00DD6A89" w:rsidRDefault="00B475EC" w:rsidP="00B475EC">
      <w:pPr>
        <w:numPr>
          <w:ilvl w:val="0"/>
          <w:numId w:val="4"/>
        </w:numPr>
        <w:tabs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A and B</w:t>
      </w:r>
      <w:r w:rsidRPr="00DD6A89">
        <w:rPr>
          <w:rFonts w:ascii="Arial Narrow" w:hAnsi="Arial Narrow"/>
          <w:sz w:val="20"/>
          <w:szCs w:val="20"/>
        </w:rPr>
        <w:tab/>
        <w:t>(3) C and D</w:t>
      </w:r>
    </w:p>
    <w:p w:rsidR="00B475EC" w:rsidRPr="00DD6A89" w:rsidRDefault="00B475EC" w:rsidP="00B475EC">
      <w:pPr>
        <w:numPr>
          <w:ilvl w:val="0"/>
          <w:numId w:val="4"/>
        </w:numPr>
        <w:tabs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B and D</w:t>
      </w:r>
      <w:r w:rsidRPr="00DD6A89">
        <w:rPr>
          <w:rFonts w:ascii="Arial Narrow" w:hAnsi="Arial Narrow"/>
          <w:sz w:val="20"/>
          <w:szCs w:val="20"/>
        </w:rPr>
        <w:tab/>
        <w:t>(4) A and C</w:t>
      </w:r>
    </w:p>
    <w:p w:rsidR="00B475EC" w:rsidRPr="00DD6A89" w:rsidRDefault="00B475EC" w:rsidP="00B475EC">
      <w:pPr>
        <w:tabs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B475EC">
      <w:pPr>
        <w:tabs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DD6A89" w:rsidP="00B475EC">
      <w:pPr>
        <w:tabs>
          <w:tab w:val="left" w:pos="2700"/>
          <w:tab w:val="left" w:pos="5295"/>
        </w:tabs>
        <w:rPr>
          <w:rFonts w:ascii="Arial Narrow" w:hAnsi="Arial Narrow"/>
          <w:b/>
          <w:sz w:val="20"/>
          <w:szCs w:val="20"/>
        </w:rPr>
      </w:pPr>
      <w:r w:rsidRPr="00DD6A89">
        <w:rPr>
          <w:rFonts w:ascii="Arial Narrow" w:hAnsi="Arial Narrow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215900</wp:posOffset>
            </wp:positionV>
            <wp:extent cx="3698240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5EC" w:rsidRPr="00DD6A89">
        <w:rPr>
          <w:rFonts w:ascii="Arial Narrow" w:hAnsi="Arial Narrow"/>
          <w:b/>
          <w:sz w:val="20"/>
          <w:szCs w:val="20"/>
        </w:rPr>
        <w:t xml:space="preserve">For </w:t>
      </w:r>
      <w:r w:rsidR="00B475EC" w:rsidRPr="00DD6A89">
        <w:rPr>
          <w:rFonts w:ascii="Arial Narrow" w:hAnsi="Arial Narrow"/>
          <w:b/>
          <w:i/>
          <w:iCs/>
          <w:sz w:val="20"/>
          <w:szCs w:val="20"/>
        </w:rPr>
        <w:t xml:space="preserve">each </w:t>
      </w:r>
      <w:r>
        <w:rPr>
          <w:rFonts w:ascii="Arial Narrow" w:hAnsi="Arial Narrow"/>
          <w:b/>
          <w:sz w:val="20"/>
          <w:szCs w:val="20"/>
        </w:rPr>
        <w:t xml:space="preserve">phase in </w:t>
      </w:r>
      <w:r w:rsidR="00B475EC" w:rsidRPr="00DD6A89">
        <w:rPr>
          <w:rFonts w:ascii="Arial Narrow" w:hAnsi="Arial Narrow"/>
          <w:b/>
          <w:sz w:val="20"/>
          <w:szCs w:val="20"/>
        </w:rPr>
        <w:t>questions</w:t>
      </w:r>
      <w:r>
        <w:rPr>
          <w:rFonts w:ascii="Arial Narrow" w:hAnsi="Arial Narrow"/>
          <w:b/>
          <w:sz w:val="20"/>
          <w:szCs w:val="20"/>
        </w:rPr>
        <w:t xml:space="preserve"> 11-15</w:t>
      </w:r>
      <w:r w:rsidR="00B475EC" w:rsidRPr="00DD6A89">
        <w:rPr>
          <w:rFonts w:ascii="Arial Narrow" w:hAnsi="Arial Narrow"/>
          <w:b/>
          <w:sz w:val="20"/>
          <w:szCs w:val="20"/>
        </w:rPr>
        <w:t xml:space="preserve">, select the molecule, </w:t>
      </w:r>
      <w:r w:rsidR="00B475EC" w:rsidRPr="00DD6A89">
        <w:rPr>
          <w:rFonts w:ascii="Arial Narrow" w:hAnsi="Arial Narrow"/>
          <w:b/>
          <w:i/>
          <w:iCs/>
          <w:sz w:val="20"/>
          <w:szCs w:val="20"/>
        </w:rPr>
        <w:t>chosen from those shown below</w:t>
      </w:r>
      <w:r w:rsidR="00B475EC" w:rsidRPr="00DD6A89">
        <w:rPr>
          <w:rFonts w:ascii="Arial Narrow" w:hAnsi="Arial Narrow"/>
          <w:b/>
          <w:sz w:val="20"/>
          <w:szCs w:val="20"/>
        </w:rPr>
        <w:t>, which is best described by that phrase.</w:t>
      </w:r>
    </w:p>
    <w:p w:rsidR="00B475EC" w:rsidRPr="00DD6A89" w:rsidRDefault="00B475EC" w:rsidP="00DD6A89">
      <w:pPr>
        <w:tabs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DD6A89">
      <w:pPr>
        <w:pStyle w:val="ListParagraph"/>
        <w:numPr>
          <w:ilvl w:val="0"/>
          <w:numId w:val="1"/>
        </w:numPr>
        <w:tabs>
          <w:tab w:val="num" w:pos="360"/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These two structures are used for the formation of bones and muscles.</w:t>
      </w:r>
    </w:p>
    <w:p w:rsidR="00B475EC" w:rsidRPr="00DD6A89" w:rsidRDefault="00B475EC" w:rsidP="00DD6A89">
      <w:pPr>
        <w:pStyle w:val="ListParagraph"/>
        <w:numPr>
          <w:ilvl w:val="0"/>
          <w:numId w:val="1"/>
        </w:numPr>
        <w:tabs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An example of a carbohydrate.</w:t>
      </w:r>
    </w:p>
    <w:p w:rsidR="00B475EC" w:rsidRPr="00DD6A89" w:rsidRDefault="00B475EC" w:rsidP="00DD6A89">
      <w:pPr>
        <w:pStyle w:val="ListParagraph"/>
        <w:numPr>
          <w:ilvl w:val="0"/>
          <w:numId w:val="1"/>
        </w:numPr>
        <w:tabs>
          <w:tab w:val="num" w:pos="360"/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This structure represents the structure of oil.</w:t>
      </w:r>
    </w:p>
    <w:p w:rsidR="00B475EC" w:rsidRPr="00DD6A89" w:rsidRDefault="00B475EC" w:rsidP="00DD6A89">
      <w:pPr>
        <w:pStyle w:val="ListParagraph"/>
        <w:numPr>
          <w:ilvl w:val="0"/>
          <w:numId w:val="1"/>
        </w:numPr>
        <w:tabs>
          <w:tab w:val="num" w:pos="360"/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An example of a lipid.</w:t>
      </w:r>
    </w:p>
    <w:p w:rsidR="00DD6A89" w:rsidRDefault="00B475EC" w:rsidP="00DD6A89">
      <w:pPr>
        <w:pStyle w:val="ListParagraph"/>
        <w:numPr>
          <w:ilvl w:val="0"/>
          <w:numId w:val="1"/>
        </w:numPr>
        <w:tabs>
          <w:tab w:val="num" w:pos="360"/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This molecule is used as the main source of energy in plants and animals.</w:t>
      </w:r>
    </w:p>
    <w:p w:rsidR="00DD6A89" w:rsidRDefault="00DD6A89" w:rsidP="00DD6A89">
      <w:pPr>
        <w:pStyle w:val="ListParagraph"/>
        <w:tabs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D6A89" w:rsidRDefault="00DD6A89" w:rsidP="00DD6A89">
      <w:pPr>
        <w:pStyle w:val="ListParagraph"/>
        <w:tabs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D6A89" w:rsidRDefault="00DD6A89" w:rsidP="00DD6A89">
      <w:pPr>
        <w:pStyle w:val="ListParagraph"/>
        <w:tabs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D6A89" w:rsidRDefault="00DD6A89" w:rsidP="00DD6A89">
      <w:pPr>
        <w:pStyle w:val="ListParagraph"/>
        <w:tabs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B475EC" w:rsidRPr="00DD6A89" w:rsidRDefault="00B475EC" w:rsidP="00DD6A89">
      <w:pPr>
        <w:pStyle w:val="ListParagraph"/>
        <w:numPr>
          <w:ilvl w:val="0"/>
          <w:numId w:val="1"/>
        </w:numPr>
        <w:tabs>
          <w:tab w:val="num" w:pos="360"/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 xml:space="preserve">Describe at least one function of </w:t>
      </w:r>
      <w:r w:rsidRPr="00DD6A89">
        <w:rPr>
          <w:rFonts w:ascii="Arial Narrow" w:hAnsi="Arial Narrow"/>
          <w:sz w:val="20"/>
          <w:szCs w:val="20"/>
        </w:rPr>
        <w:softHyphen/>
      </w:r>
      <w:r w:rsidRPr="00DD6A89">
        <w:rPr>
          <w:rFonts w:ascii="Arial Narrow" w:hAnsi="Arial Narrow"/>
          <w:sz w:val="20"/>
          <w:szCs w:val="20"/>
          <w:u w:val="single"/>
        </w:rPr>
        <w:t>each</w:t>
      </w:r>
      <w:r w:rsidRPr="00DD6A89">
        <w:rPr>
          <w:rFonts w:ascii="Arial Narrow" w:hAnsi="Arial Narrow"/>
          <w:sz w:val="20"/>
          <w:szCs w:val="20"/>
        </w:rPr>
        <w:t xml:space="preserve"> group of organic compounds (there are four of them)</w:t>
      </w:r>
    </w:p>
    <w:p w:rsidR="00B475EC" w:rsidRPr="00DD6A89" w:rsidRDefault="00B475EC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Default="00B475EC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DD6A89" w:rsidRPr="00DD6A89" w:rsidRDefault="00DD6A89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DD6A89">
      <w:pPr>
        <w:pStyle w:val="ListParagraph"/>
        <w:numPr>
          <w:ilvl w:val="0"/>
          <w:numId w:val="1"/>
        </w:numPr>
        <w:tabs>
          <w:tab w:val="left" w:pos="360"/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What properties of carbon explain carbon’s ability to form many different macromolecules?</w:t>
      </w:r>
    </w:p>
    <w:p w:rsidR="00B475EC" w:rsidRPr="00DD6A89" w:rsidRDefault="00B475EC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B475EC">
      <w:pPr>
        <w:tabs>
          <w:tab w:val="left" w:pos="360"/>
          <w:tab w:val="left" w:pos="2700"/>
          <w:tab w:val="left" w:pos="5295"/>
        </w:tabs>
        <w:rPr>
          <w:rFonts w:ascii="Arial Narrow" w:hAnsi="Arial Narrow"/>
          <w:sz w:val="20"/>
          <w:szCs w:val="20"/>
        </w:rPr>
      </w:pPr>
    </w:p>
    <w:p w:rsidR="00B475EC" w:rsidRPr="00DD6A89" w:rsidRDefault="00B475EC" w:rsidP="00DD6A89">
      <w:pPr>
        <w:pStyle w:val="ListParagraph"/>
        <w:numPr>
          <w:ilvl w:val="0"/>
          <w:numId w:val="1"/>
        </w:numPr>
        <w:tabs>
          <w:tab w:val="left" w:pos="360"/>
          <w:tab w:val="left" w:pos="2700"/>
          <w:tab w:val="left" w:pos="529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D6A89">
        <w:rPr>
          <w:rFonts w:ascii="Arial Narrow" w:hAnsi="Arial Narrow"/>
          <w:sz w:val="20"/>
          <w:szCs w:val="20"/>
        </w:rPr>
        <w:t>Explain the relationship between monomers and polymers, using polysaccharides as an example.</w:t>
      </w:r>
    </w:p>
    <w:p w:rsidR="00B475EC" w:rsidRPr="00DD6A89" w:rsidRDefault="00B475EC" w:rsidP="00A25401">
      <w:pPr>
        <w:pStyle w:val="ListParagraph"/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:rsidR="0079139F" w:rsidRPr="00DD6A89" w:rsidRDefault="0079139F">
      <w:pPr>
        <w:rPr>
          <w:rFonts w:ascii="Arial Narrow" w:hAnsi="Arial Narrow"/>
          <w:sz w:val="20"/>
          <w:szCs w:val="20"/>
        </w:rPr>
      </w:pPr>
    </w:p>
    <w:sectPr w:rsidR="0079139F" w:rsidRPr="00DD6A89" w:rsidSect="00AB3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94"/>
    <w:multiLevelType w:val="hybridMultilevel"/>
    <w:tmpl w:val="2782F5AA"/>
    <w:lvl w:ilvl="0" w:tplc="A0EE5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305"/>
    <w:multiLevelType w:val="hybridMultilevel"/>
    <w:tmpl w:val="328C7E2C"/>
    <w:lvl w:ilvl="0" w:tplc="2D2A03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063EC"/>
    <w:multiLevelType w:val="hybridMultilevel"/>
    <w:tmpl w:val="FC7A92BC"/>
    <w:lvl w:ilvl="0" w:tplc="F9BE9E6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6645"/>
    <w:multiLevelType w:val="hybridMultilevel"/>
    <w:tmpl w:val="8A30F9C8"/>
    <w:lvl w:ilvl="0" w:tplc="19AE93AC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93F0F"/>
    <w:multiLevelType w:val="hybridMultilevel"/>
    <w:tmpl w:val="3E5EF8B8"/>
    <w:lvl w:ilvl="0" w:tplc="A0EE5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593B"/>
    <w:multiLevelType w:val="hybridMultilevel"/>
    <w:tmpl w:val="F86E4F9E"/>
    <w:lvl w:ilvl="0" w:tplc="F8208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C8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C5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67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D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0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67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EC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07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E54E3"/>
    <w:multiLevelType w:val="hybridMultilevel"/>
    <w:tmpl w:val="84AC4E6C"/>
    <w:lvl w:ilvl="0" w:tplc="A0EE5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16C3C"/>
    <w:multiLevelType w:val="hybridMultilevel"/>
    <w:tmpl w:val="001A27A4"/>
    <w:lvl w:ilvl="0" w:tplc="66BEDDB2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D0C07"/>
    <w:multiLevelType w:val="hybridMultilevel"/>
    <w:tmpl w:val="E08259EA"/>
    <w:lvl w:ilvl="0" w:tplc="7D0CCC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B6"/>
    <w:rsid w:val="00012B8D"/>
    <w:rsid w:val="00282A6F"/>
    <w:rsid w:val="0045056F"/>
    <w:rsid w:val="0079139F"/>
    <w:rsid w:val="009056C7"/>
    <w:rsid w:val="00A25401"/>
    <w:rsid w:val="00A55D58"/>
    <w:rsid w:val="00AB32B6"/>
    <w:rsid w:val="00B154B4"/>
    <w:rsid w:val="00B475EC"/>
    <w:rsid w:val="00CC1474"/>
    <w:rsid w:val="00CD58BB"/>
    <w:rsid w:val="00D07C8B"/>
    <w:rsid w:val="00D73347"/>
    <w:rsid w:val="00D83D40"/>
    <w:rsid w:val="00DC7F62"/>
    <w:rsid w:val="00DD6A89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0443B-B078-4363-B765-A544377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B6"/>
    <w:pPr>
      <w:ind w:left="720"/>
      <w:contextualSpacing/>
    </w:pPr>
  </w:style>
  <w:style w:type="table" w:styleId="LightList">
    <w:name w:val="Light List"/>
    <w:basedOn w:val="TableNormal"/>
    <w:uiPriority w:val="61"/>
    <w:rsid w:val="00AB32B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AB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4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4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7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Siegel</dc:creator>
  <cp:lastModifiedBy>Speers, Anastasia N.</cp:lastModifiedBy>
  <cp:revision>2</cp:revision>
  <dcterms:created xsi:type="dcterms:W3CDTF">2017-07-20T22:21:00Z</dcterms:created>
  <dcterms:modified xsi:type="dcterms:W3CDTF">2017-07-20T22:21:00Z</dcterms:modified>
</cp:coreProperties>
</file>