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B06" w:rsidRDefault="00C95B06" w:rsidP="00387893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C95B06">
        <w:rPr>
          <w:rFonts w:asciiTheme="majorHAnsi" w:hAnsiTheme="majorHAnsi"/>
          <w:b/>
          <w:sz w:val="24"/>
          <w:szCs w:val="24"/>
          <w:u w:val="single"/>
        </w:rPr>
        <w:t>Cell Cycle and Mitosis Review Sheet</w:t>
      </w:r>
    </w:p>
    <w:p w:rsidR="009A13C1" w:rsidRDefault="009A13C1" w:rsidP="00387893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SC.912.L.16.14: </w:t>
      </w:r>
      <w:r>
        <w:rPr>
          <w:rFonts w:asciiTheme="majorHAnsi" w:hAnsiTheme="majorHAnsi"/>
          <w:b/>
          <w:sz w:val="24"/>
          <w:szCs w:val="24"/>
        </w:rPr>
        <w:t>Describe the cell cycle, including the process of mitosis.  Explain the role of mitosis in the formation of new cells and its importance in maintaining chromosome number during asexual reproduction.</w:t>
      </w:r>
    </w:p>
    <w:p w:rsidR="00374E42" w:rsidRPr="00374E42" w:rsidRDefault="009A7068" w:rsidP="00387893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962B6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196CC63" wp14:editId="212BE38F">
            <wp:simplePos x="0" y="0"/>
            <wp:positionH relativeFrom="column">
              <wp:posOffset>2405380</wp:posOffset>
            </wp:positionH>
            <wp:positionV relativeFrom="paragraph">
              <wp:posOffset>429260</wp:posOffset>
            </wp:positionV>
            <wp:extent cx="1823085" cy="1720850"/>
            <wp:effectExtent l="0" t="0" r="5715" b="0"/>
            <wp:wrapSquare wrapText="bothSides"/>
            <wp:docPr id="2" name="Picture 2" descr="Image result for cell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ell cyc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E42">
        <w:rPr>
          <w:rFonts w:asciiTheme="majorHAnsi" w:hAnsiTheme="majorHAnsi"/>
          <w:b/>
          <w:sz w:val="24"/>
          <w:szCs w:val="24"/>
          <w:u w:val="single"/>
        </w:rPr>
        <w:t>SC.912.L.16.8:</w:t>
      </w:r>
      <w:r w:rsidR="00374E42">
        <w:rPr>
          <w:rFonts w:asciiTheme="majorHAnsi" w:hAnsiTheme="majorHAnsi"/>
          <w:b/>
          <w:sz w:val="24"/>
          <w:szCs w:val="24"/>
        </w:rPr>
        <w:t xml:space="preserve"> Explain the relationship between mutation, cell cycle, and uncontrolled cell growth potentially leading to cancer.</w:t>
      </w:r>
    </w:p>
    <w:p w:rsidR="003449B5" w:rsidRPr="003449B5" w:rsidRDefault="003449B5" w:rsidP="00962B6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3449B5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The Cell Cycle </w:t>
      </w:r>
    </w:p>
    <w:p w:rsidR="003449B5" w:rsidRPr="003449B5" w:rsidRDefault="00801601" w:rsidP="00962B6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Interphase: G1,S,G2</w:t>
      </w:r>
    </w:p>
    <w:p w:rsidR="00111D75" w:rsidRDefault="003449B5" w:rsidP="00962B6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449B5">
        <w:rPr>
          <w:rFonts w:ascii="Times New Roman" w:eastAsia="Times New Roman" w:hAnsi="Times New Roman" w:cs="Times New Roman"/>
          <w:b/>
          <w:bCs/>
          <w:sz w:val="24"/>
          <w:szCs w:val="24"/>
        </w:rPr>
        <w:t>G1 phase</w:t>
      </w:r>
      <w:r w:rsidR="00962B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44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49B5">
        <w:rPr>
          <w:rFonts w:ascii="Times New Roman" w:eastAsia="Times New Roman" w:hAnsi="Times New Roman" w:cs="Times New Roman"/>
          <w:sz w:val="24"/>
          <w:szCs w:val="24"/>
        </w:rPr>
        <w:t xml:space="preserve">During this time, the cell grows in preparation for DNA replication. </w:t>
      </w:r>
    </w:p>
    <w:p w:rsidR="003449B5" w:rsidRDefault="00962B6B" w:rsidP="0096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 phase: </w:t>
      </w:r>
      <w:r w:rsidR="003449B5" w:rsidRPr="003449B5">
        <w:rPr>
          <w:rFonts w:ascii="Times New Roman" w:eastAsia="Times New Roman" w:hAnsi="Times New Roman" w:cs="Times New Roman"/>
          <w:sz w:val="24"/>
          <w:szCs w:val="24"/>
        </w:rPr>
        <w:t xml:space="preserve">S phase, or synthesis, is the phase of the cell cycle when DNA is replicated. </w:t>
      </w:r>
      <w:r w:rsidR="003D4164">
        <w:rPr>
          <w:rFonts w:ascii="Times New Roman" w:eastAsia="Times New Roman" w:hAnsi="Times New Roman" w:cs="Times New Roman"/>
          <w:sz w:val="24"/>
          <w:szCs w:val="24"/>
        </w:rPr>
        <w:t>R</w:t>
      </w:r>
      <w:r w:rsidR="003449B5" w:rsidRPr="003449B5">
        <w:rPr>
          <w:rFonts w:ascii="Times New Roman" w:eastAsia="Times New Roman" w:hAnsi="Times New Roman" w:cs="Times New Roman"/>
          <w:sz w:val="24"/>
          <w:szCs w:val="24"/>
        </w:rPr>
        <w:t xml:space="preserve">eplication allows each cell </w:t>
      </w:r>
      <w:r w:rsidR="003D4164">
        <w:rPr>
          <w:rFonts w:ascii="Times New Roman" w:eastAsia="Times New Roman" w:hAnsi="Times New Roman" w:cs="Times New Roman"/>
          <w:sz w:val="24"/>
          <w:szCs w:val="24"/>
        </w:rPr>
        <w:t>t</w:t>
      </w:r>
      <w:r w:rsidR="003449B5" w:rsidRPr="003449B5">
        <w:rPr>
          <w:rFonts w:ascii="Times New Roman" w:eastAsia="Times New Roman" w:hAnsi="Times New Roman" w:cs="Times New Roman"/>
          <w:sz w:val="24"/>
          <w:szCs w:val="24"/>
        </w:rPr>
        <w:t>o have the same genetic make-up</w:t>
      </w:r>
      <w:r w:rsidR="0020482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3D4164">
        <w:rPr>
          <w:rFonts w:ascii="Times New Roman" w:eastAsia="Times New Roman" w:hAnsi="Times New Roman" w:cs="Times New Roman"/>
          <w:sz w:val="24"/>
          <w:szCs w:val="24"/>
        </w:rPr>
        <w:t>After</w:t>
      </w:r>
      <w:r w:rsidR="003449B5" w:rsidRPr="003449B5">
        <w:rPr>
          <w:rFonts w:ascii="Times New Roman" w:eastAsia="Times New Roman" w:hAnsi="Times New Roman" w:cs="Times New Roman"/>
          <w:sz w:val="24"/>
          <w:szCs w:val="24"/>
        </w:rPr>
        <w:t xml:space="preserve"> replication the cell contains twice its normal nu</w:t>
      </w:r>
      <w:r w:rsidR="00111D75">
        <w:rPr>
          <w:rFonts w:ascii="Times New Roman" w:eastAsia="Times New Roman" w:hAnsi="Times New Roman" w:cs="Times New Roman"/>
          <w:sz w:val="24"/>
          <w:szCs w:val="24"/>
        </w:rPr>
        <w:t>mber of chromosomes</w:t>
      </w:r>
      <w:r w:rsidR="003449B5" w:rsidRPr="003449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04822" w:rsidRDefault="00204822" w:rsidP="0096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822">
        <w:rPr>
          <w:rFonts w:ascii="Times New Roman" w:eastAsia="Times New Roman" w:hAnsi="Times New Roman" w:cs="Times New Roman"/>
          <w:b/>
          <w:sz w:val="24"/>
          <w:szCs w:val="24"/>
        </w:rPr>
        <w:t>G2 phase</w:t>
      </w:r>
      <w:r w:rsidR="00962B6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3D4164">
        <w:rPr>
          <w:rFonts w:ascii="Times New Roman" w:eastAsia="Times New Roman" w:hAnsi="Times New Roman" w:cs="Times New Roman"/>
          <w:sz w:val="24"/>
          <w:szCs w:val="24"/>
        </w:rPr>
        <w:t>In G2</w:t>
      </w:r>
      <w:r w:rsidRPr="00204822">
        <w:rPr>
          <w:rFonts w:ascii="Times New Roman" w:eastAsia="Times New Roman" w:hAnsi="Times New Roman" w:cs="Times New Roman"/>
          <w:sz w:val="24"/>
          <w:szCs w:val="24"/>
        </w:rPr>
        <w:t xml:space="preserve"> a cell can check to make sure that the entirety of its </w:t>
      </w:r>
      <w:r w:rsidR="00111D75">
        <w:rPr>
          <w:rFonts w:ascii="Times New Roman" w:eastAsia="Times New Roman" w:hAnsi="Times New Roman" w:cs="Times New Roman"/>
          <w:sz w:val="24"/>
          <w:szCs w:val="24"/>
        </w:rPr>
        <w:t xml:space="preserve">DNA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204822">
        <w:rPr>
          <w:rFonts w:ascii="Times New Roman" w:eastAsia="Times New Roman" w:hAnsi="Times New Roman" w:cs="Times New Roman"/>
          <w:sz w:val="24"/>
          <w:szCs w:val="24"/>
        </w:rPr>
        <w:t xml:space="preserve"> been properly duplicated. </w:t>
      </w:r>
      <w:r w:rsidR="003D4164">
        <w:rPr>
          <w:rFonts w:ascii="Times New Roman" w:eastAsia="Times New Roman" w:hAnsi="Times New Roman" w:cs="Times New Roman"/>
          <w:sz w:val="24"/>
          <w:szCs w:val="24"/>
        </w:rPr>
        <w:t>This is</w:t>
      </w:r>
      <w:r w:rsidRPr="00204822">
        <w:rPr>
          <w:rFonts w:ascii="Times New Roman" w:eastAsia="Times New Roman" w:hAnsi="Times New Roman" w:cs="Times New Roman"/>
          <w:sz w:val="24"/>
          <w:szCs w:val="24"/>
        </w:rPr>
        <w:t xml:space="preserve"> the cell's final chance to grow before it is s</w:t>
      </w:r>
      <w:r w:rsidR="003D4164">
        <w:rPr>
          <w:rFonts w:ascii="Times New Roman" w:eastAsia="Times New Roman" w:hAnsi="Times New Roman" w:cs="Times New Roman"/>
          <w:sz w:val="24"/>
          <w:szCs w:val="24"/>
        </w:rPr>
        <w:t>plit into two independent cells.</w:t>
      </w:r>
    </w:p>
    <w:p w:rsidR="0047278B" w:rsidRDefault="00A50489" w:rsidP="0096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Mitosis</w:t>
      </w:r>
      <w:r w:rsidR="00962B6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50489">
        <w:rPr>
          <w:rFonts w:ascii="Times New Roman" w:eastAsia="Times New Roman" w:hAnsi="Times New Roman" w:cs="Times New Roman"/>
          <w:sz w:val="24"/>
          <w:szCs w:val="24"/>
        </w:rPr>
        <w:t xml:space="preserve">itosis simply refers to a type of cell division in which one cell (the </w:t>
      </w:r>
      <w:r>
        <w:rPr>
          <w:rFonts w:ascii="Times New Roman" w:eastAsia="Times New Roman" w:hAnsi="Times New Roman" w:cs="Times New Roman"/>
          <w:sz w:val="24"/>
          <w:szCs w:val="24"/>
        </w:rPr>
        <w:t>parent</w:t>
      </w:r>
      <w:r w:rsidRPr="00A50489">
        <w:rPr>
          <w:rFonts w:ascii="Times New Roman" w:eastAsia="Times New Roman" w:hAnsi="Times New Roman" w:cs="Times New Roman"/>
          <w:sz w:val="24"/>
          <w:szCs w:val="24"/>
        </w:rPr>
        <w:t xml:space="preserve">) divides to produce two new cells (the daughters) that are genetically identical to itself. </w:t>
      </w:r>
      <w:r w:rsidR="009A7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50489">
        <w:rPr>
          <w:rFonts w:ascii="Times New Roman" w:eastAsia="Times New Roman" w:hAnsi="Times New Roman" w:cs="Times New Roman"/>
          <w:sz w:val="24"/>
          <w:szCs w:val="24"/>
        </w:rPr>
        <w:t xml:space="preserve">n the context of the cell cycle, </w:t>
      </w:r>
      <w:r w:rsidR="00111D75">
        <w:rPr>
          <w:rFonts w:ascii="Times New Roman" w:eastAsia="Times New Roman" w:hAnsi="Times New Roman" w:cs="Times New Roman"/>
          <w:sz w:val="24"/>
          <w:szCs w:val="24"/>
        </w:rPr>
        <w:t xml:space="preserve">mitosis </w:t>
      </w:r>
      <w:r w:rsidRPr="00A50489">
        <w:rPr>
          <w:rFonts w:ascii="Times New Roman" w:eastAsia="Times New Roman" w:hAnsi="Times New Roman" w:cs="Times New Roman"/>
          <w:sz w:val="24"/>
          <w:szCs w:val="24"/>
        </w:rPr>
        <w:t>refers to just one part o</w:t>
      </w:r>
      <w:r w:rsidR="009A7068">
        <w:rPr>
          <w:rFonts w:ascii="Times New Roman" w:eastAsia="Times New Roman" w:hAnsi="Times New Roman" w:cs="Times New Roman"/>
          <w:sz w:val="24"/>
          <w:szCs w:val="24"/>
        </w:rPr>
        <w:t xml:space="preserve">f the overall division process.  </w:t>
      </w:r>
      <w:r w:rsidRPr="00A5048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11D75">
        <w:rPr>
          <w:rFonts w:ascii="Times New Roman" w:eastAsia="Times New Roman" w:hAnsi="Times New Roman" w:cs="Times New Roman"/>
          <w:sz w:val="24"/>
          <w:szCs w:val="24"/>
        </w:rPr>
        <w:t>large</w:t>
      </w:r>
      <w:r w:rsidRPr="00A50489">
        <w:rPr>
          <w:rFonts w:ascii="Times New Roman" w:eastAsia="Times New Roman" w:hAnsi="Times New Roman" w:cs="Times New Roman"/>
          <w:sz w:val="24"/>
          <w:szCs w:val="24"/>
        </w:rPr>
        <w:t xml:space="preserve"> majority of the cell divi</w:t>
      </w:r>
      <w:r w:rsidR="0047278B">
        <w:rPr>
          <w:rFonts w:ascii="Times New Roman" w:eastAsia="Times New Roman" w:hAnsi="Times New Roman" w:cs="Times New Roman"/>
          <w:sz w:val="24"/>
          <w:szCs w:val="24"/>
        </w:rPr>
        <w:t>sions that happen</w:t>
      </w:r>
      <w:r w:rsidR="009A7068">
        <w:rPr>
          <w:rFonts w:ascii="Times New Roman" w:eastAsia="Times New Roman" w:hAnsi="Times New Roman" w:cs="Times New Roman"/>
          <w:sz w:val="24"/>
          <w:szCs w:val="24"/>
        </w:rPr>
        <w:t>s</w:t>
      </w:r>
      <w:r w:rsidR="0047278B">
        <w:rPr>
          <w:rFonts w:ascii="Times New Roman" w:eastAsia="Times New Roman" w:hAnsi="Times New Roman" w:cs="Times New Roman"/>
          <w:sz w:val="24"/>
          <w:szCs w:val="24"/>
        </w:rPr>
        <w:t xml:space="preserve"> in your body </w:t>
      </w:r>
      <w:r w:rsidRPr="00A50489">
        <w:rPr>
          <w:rFonts w:ascii="Times New Roman" w:eastAsia="Times New Roman" w:hAnsi="Times New Roman" w:cs="Times New Roman"/>
          <w:sz w:val="24"/>
          <w:szCs w:val="24"/>
        </w:rPr>
        <w:t>involve</w:t>
      </w:r>
      <w:r w:rsidR="004727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50489">
        <w:rPr>
          <w:rFonts w:ascii="Times New Roman" w:eastAsia="Times New Roman" w:hAnsi="Times New Roman" w:cs="Times New Roman"/>
          <w:sz w:val="24"/>
          <w:szCs w:val="24"/>
        </w:rPr>
        <w:t xml:space="preserve"> mitosis. </w:t>
      </w:r>
      <w:r w:rsidR="0047278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50489">
        <w:rPr>
          <w:rFonts w:ascii="Times New Roman" w:eastAsia="Times New Roman" w:hAnsi="Times New Roman" w:cs="Times New Roman"/>
          <w:sz w:val="24"/>
          <w:szCs w:val="24"/>
        </w:rPr>
        <w:t>he “goal” of mitosis is</w:t>
      </w:r>
      <w:r w:rsidR="00962B6B">
        <w:rPr>
          <w:rFonts w:ascii="Times New Roman" w:eastAsia="Times New Roman" w:hAnsi="Times New Roman" w:cs="Times New Roman"/>
          <w:sz w:val="24"/>
          <w:szCs w:val="24"/>
        </w:rPr>
        <w:t xml:space="preserve"> to pass on </w:t>
      </w:r>
      <w:r w:rsidR="009A7068">
        <w:rPr>
          <w:rFonts w:ascii="Times New Roman" w:eastAsia="Times New Roman" w:hAnsi="Times New Roman" w:cs="Times New Roman"/>
          <w:sz w:val="24"/>
          <w:szCs w:val="24"/>
        </w:rPr>
        <w:t>identical genetic information</w:t>
      </w:r>
      <w:r w:rsidR="004727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7068" w:rsidRDefault="00A50489" w:rsidP="0096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8B">
        <w:rPr>
          <w:rFonts w:ascii="Times New Roman" w:eastAsia="Times New Roman" w:hAnsi="Times New Roman" w:cs="Times New Roman"/>
          <w:b/>
          <w:sz w:val="24"/>
          <w:szCs w:val="24"/>
        </w:rPr>
        <w:t>Phases of mitosis</w:t>
      </w:r>
      <w:r w:rsidR="00962B6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A50489">
        <w:rPr>
          <w:rFonts w:ascii="Times New Roman" w:eastAsia="Times New Roman" w:hAnsi="Times New Roman" w:cs="Times New Roman"/>
          <w:sz w:val="24"/>
          <w:szCs w:val="24"/>
        </w:rPr>
        <w:t>Mitosis consists of four basic phases: prophase, metaphase, anaphase, and te</w:t>
      </w:r>
      <w:r w:rsidR="009A7068">
        <w:rPr>
          <w:rFonts w:ascii="Times New Roman" w:eastAsia="Times New Roman" w:hAnsi="Times New Roman" w:cs="Times New Roman"/>
          <w:sz w:val="24"/>
          <w:szCs w:val="24"/>
        </w:rPr>
        <w:t xml:space="preserve">lophase. These phases occur in </w:t>
      </w:r>
      <w:r w:rsidRPr="00A50489">
        <w:rPr>
          <w:rFonts w:ascii="Times New Roman" w:eastAsia="Times New Roman" w:hAnsi="Times New Roman" w:cs="Times New Roman"/>
          <w:sz w:val="24"/>
          <w:szCs w:val="24"/>
        </w:rPr>
        <w:t>order, and cytokinesis - the process of dividing th</w:t>
      </w:r>
      <w:r w:rsidR="009A7068">
        <w:rPr>
          <w:rFonts w:ascii="Times New Roman" w:eastAsia="Times New Roman" w:hAnsi="Times New Roman" w:cs="Times New Roman"/>
          <w:sz w:val="24"/>
          <w:szCs w:val="24"/>
        </w:rPr>
        <w:t>e cell contents to make two new.</w:t>
      </w:r>
    </w:p>
    <w:p w:rsidR="00A50489" w:rsidRPr="00A50489" w:rsidRDefault="0047278B" w:rsidP="0096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</w:t>
      </w:r>
      <w:r w:rsidR="00A50489" w:rsidRPr="0047278B">
        <w:rPr>
          <w:rFonts w:ascii="Times New Roman" w:eastAsia="Times New Roman" w:hAnsi="Times New Roman" w:cs="Times New Roman"/>
          <w:b/>
          <w:sz w:val="24"/>
          <w:szCs w:val="24"/>
        </w:rPr>
        <w:t>rophase</w:t>
      </w:r>
      <w:r w:rsidR="00962B6B">
        <w:rPr>
          <w:rFonts w:ascii="Times New Roman" w:eastAsia="Times New Roman" w:hAnsi="Times New Roman" w:cs="Times New Roman"/>
          <w:sz w:val="24"/>
          <w:szCs w:val="24"/>
        </w:rPr>
        <w:t>:</w:t>
      </w:r>
      <w:r w:rsidR="00A50489" w:rsidRPr="00A50489">
        <w:rPr>
          <w:rFonts w:ascii="Times New Roman" w:eastAsia="Times New Roman" w:hAnsi="Times New Roman" w:cs="Times New Roman"/>
          <w:sz w:val="24"/>
          <w:szCs w:val="24"/>
        </w:rPr>
        <w:t xml:space="preserve"> The mitotic spindle starts to form, the chromosomes start to condense</w:t>
      </w:r>
      <w:r>
        <w:rPr>
          <w:rFonts w:ascii="Times New Roman" w:eastAsia="Times New Roman" w:hAnsi="Times New Roman" w:cs="Times New Roman"/>
          <w:sz w:val="24"/>
          <w:szCs w:val="24"/>
        </w:rPr>
        <w:t>, and the nucleolus disappears.</w:t>
      </w:r>
      <w:r w:rsidR="00A50489" w:rsidRPr="00A50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A50489" w:rsidRPr="00A50489">
        <w:rPr>
          <w:rFonts w:ascii="Times New Roman" w:eastAsia="Times New Roman" w:hAnsi="Times New Roman" w:cs="Times New Roman"/>
          <w:sz w:val="24"/>
          <w:szCs w:val="24"/>
        </w:rPr>
        <w:t>he mitotic spindle begins to capture and organize the chromosomes.</w:t>
      </w:r>
    </w:p>
    <w:p w:rsidR="00283C6C" w:rsidRDefault="00A50489" w:rsidP="0096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78B">
        <w:rPr>
          <w:rFonts w:ascii="Times New Roman" w:eastAsia="Times New Roman" w:hAnsi="Times New Roman" w:cs="Times New Roman"/>
          <w:b/>
          <w:sz w:val="24"/>
          <w:szCs w:val="24"/>
        </w:rPr>
        <w:t>Metaphase</w:t>
      </w:r>
      <w:r w:rsidRPr="00A504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83C6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50489">
        <w:rPr>
          <w:rFonts w:ascii="Times New Roman" w:eastAsia="Times New Roman" w:hAnsi="Times New Roman" w:cs="Times New Roman"/>
          <w:sz w:val="24"/>
          <w:szCs w:val="24"/>
        </w:rPr>
        <w:t>he spindle has captured all the chromosomes and lined them up at the middle of the cell, ready to divide</w:t>
      </w:r>
    </w:p>
    <w:p w:rsidR="00374E42" w:rsidRPr="00A50489" w:rsidRDefault="00A50489" w:rsidP="0096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E42">
        <w:rPr>
          <w:rFonts w:ascii="Times New Roman" w:eastAsia="Times New Roman" w:hAnsi="Times New Roman" w:cs="Times New Roman"/>
          <w:b/>
          <w:sz w:val="24"/>
          <w:szCs w:val="24"/>
        </w:rPr>
        <w:t>Anaphase</w:t>
      </w:r>
      <w:r w:rsidRPr="00A50489">
        <w:rPr>
          <w:rFonts w:ascii="Times New Roman" w:eastAsia="Times New Roman" w:hAnsi="Times New Roman" w:cs="Times New Roman"/>
          <w:sz w:val="24"/>
          <w:szCs w:val="24"/>
        </w:rPr>
        <w:t xml:space="preserve">. The sister chromatids separate from one another and are pulled towards opposite poles of the cell. </w:t>
      </w:r>
    </w:p>
    <w:p w:rsidR="00A50489" w:rsidRPr="00A50489" w:rsidRDefault="00A50489" w:rsidP="0096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E42">
        <w:rPr>
          <w:rFonts w:ascii="Times New Roman" w:eastAsia="Times New Roman" w:hAnsi="Times New Roman" w:cs="Times New Roman"/>
          <w:b/>
          <w:sz w:val="24"/>
          <w:szCs w:val="24"/>
        </w:rPr>
        <w:t>Telophase</w:t>
      </w:r>
      <w:r w:rsidRPr="00A50489">
        <w:rPr>
          <w:rFonts w:ascii="Times New Roman" w:eastAsia="Times New Roman" w:hAnsi="Times New Roman" w:cs="Times New Roman"/>
          <w:sz w:val="24"/>
          <w:szCs w:val="24"/>
        </w:rPr>
        <w:t>. The spindle disappears, a nuclear membrane re-forms around each set of chromosomes, and a nucleolus reappears in each new nucleus. The chromo</w:t>
      </w:r>
      <w:r w:rsidR="00374E42">
        <w:rPr>
          <w:rFonts w:ascii="Times New Roman" w:eastAsia="Times New Roman" w:hAnsi="Times New Roman" w:cs="Times New Roman"/>
          <w:sz w:val="24"/>
          <w:szCs w:val="24"/>
        </w:rPr>
        <w:t xml:space="preserve">somes also start to decondense. </w:t>
      </w:r>
      <w:r w:rsidRPr="00A50489">
        <w:rPr>
          <w:rFonts w:ascii="Times New Roman" w:eastAsia="Times New Roman" w:hAnsi="Times New Roman" w:cs="Times New Roman"/>
          <w:sz w:val="24"/>
          <w:szCs w:val="24"/>
        </w:rPr>
        <w:t>In telophase, the cell is nearly finished dividing, and it starts to re-establish normal internal structures as cytokinesis takes place.</w:t>
      </w:r>
    </w:p>
    <w:p w:rsidR="00962B6B" w:rsidRPr="00A50489" w:rsidRDefault="00962B6B" w:rsidP="0096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E42">
        <w:rPr>
          <w:rFonts w:ascii="Times New Roman" w:eastAsia="Times New Roman" w:hAnsi="Times New Roman" w:cs="Times New Roman"/>
          <w:b/>
          <w:sz w:val="24"/>
          <w:szCs w:val="24"/>
        </w:rPr>
        <w:t>Cytokinesis</w:t>
      </w:r>
      <w:r w:rsidRPr="00A50489">
        <w:rPr>
          <w:rFonts w:ascii="Times New Roman" w:eastAsia="Times New Roman" w:hAnsi="Times New Roman" w:cs="Times New Roman"/>
          <w:sz w:val="24"/>
          <w:szCs w:val="24"/>
        </w:rPr>
        <w:t xml:space="preserve"> in animal and plant cells.</w:t>
      </w:r>
    </w:p>
    <w:p w:rsidR="00962B6B" w:rsidRDefault="009A7068" w:rsidP="00962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E90CEAC" wp14:editId="24558310">
            <wp:simplePos x="0" y="0"/>
            <wp:positionH relativeFrom="margin">
              <wp:align>right</wp:align>
            </wp:positionH>
            <wp:positionV relativeFrom="paragraph">
              <wp:posOffset>97790</wp:posOffset>
            </wp:positionV>
            <wp:extent cx="2516505" cy="1738630"/>
            <wp:effectExtent l="0" t="0" r="0" b="0"/>
            <wp:wrapSquare wrapText="bothSides"/>
            <wp:docPr id="4" name="Picture 4" descr="http://geneticssuite.net/files/Mito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eneticssuite.net/files/Mitos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B6B" w:rsidRPr="00A50489">
        <w:rPr>
          <w:rFonts w:ascii="Times New Roman" w:eastAsia="Times New Roman" w:hAnsi="Times New Roman" w:cs="Times New Roman"/>
          <w:sz w:val="24"/>
          <w:szCs w:val="24"/>
        </w:rPr>
        <w:t>Cytokinesis in an animal cell: an actin ring around the middle of the cell pinches inward, creating an indentation called the cleavage furrow.</w:t>
      </w:r>
      <w:r w:rsidR="00962B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62B6B" w:rsidRPr="00A50489">
        <w:rPr>
          <w:rFonts w:ascii="Times New Roman" w:eastAsia="Times New Roman" w:hAnsi="Times New Roman" w:cs="Times New Roman"/>
          <w:sz w:val="24"/>
          <w:szCs w:val="24"/>
        </w:rPr>
        <w:t xml:space="preserve">Cytokinesis in a plant cell: the cell plate forms down the middle of the cell, creating a new wall </w:t>
      </w:r>
      <w:r w:rsidR="00962B6B">
        <w:rPr>
          <w:rFonts w:ascii="Times New Roman" w:eastAsia="Times New Roman" w:hAnsi="Times New Roman" w:cs="Times New Roman"/>
          <w:sz w:val="24"/>
          <w:szCs w:val="24"/>
        </w:rPr>
        <w:t>t</w:t>
      </w:r>
      <w:r w:rsidR="00962B6B" w:rsidRPr="00962B6B">
        <w:rPr>
          <w:rFonts w:ascii="Times New Roman" w:eastAsia="Times New Roman" w:hAnsi="Times New Roman" w:cs="Times New Roman"/>
          <w:sz w:val="24"/>
          <w:szCs w:val="24"/>
        </w:rPr>
        <w:t>hat partitions it in two.</w:t>
      </w:r>
    </w:p>
    <w:p w:rsidR="00283C6C" w:rsidRDefault="00283C6C" w:rsidP="009A706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Cell cycle and Cancer</w:t>
      </w:r>
    </w:p>
    <w:p w:rsidR="00283C6C" w:rsidRPr="00283C6C" w:rsidRDefault="00283C6C" w:rsidP="009A706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C6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283C6C">
        <w:rPr>
          <w:rFonts w:ascii="Times New Roman" w:eastAsia="Times New Roman" w:hAnsi="Times New Roman" w:cs="Times New Roman"/>
          <w:bCs/>
          <w:sz w:val="24"/>
          <w:szCs w:val="24"/>
        </w:rPr>
        <w:t>cell cycle</w:t>
      </w:r>
      <w:r w:rsidRPr="00283C6C">
        <w:rPr>
          <w:rFonts w:ascii="Times New Roman" w:eastAsia="Times New Roman" w:hAnsi="Times New Roman" w:cs="Times New Roman"/>
          <w:sz w:val="24"/>
          <w:szCs w:val="24"/>
        </w:rPr>
        <w:t xml:space="preserve">, the process by which </w:t>
      </w:r>
      <w:r w:rsidRPr="00283C6C">
        <w:rPr>
          <w:rFonts w:ascii="Times New Roman" w:eastAsia="Times New Roman" w:hAnsi="Times New Roman" w:cs="Times New Roman"/>
          <w:bCs/>
          <w:sz w:val="24"/>
          <w:szCs w:val="24"/>
        </w:rPr>
        <w:t>cells</w:t>
      </w:r>
      <w:r w:rsidRPr="00283C6C">
        <w:rPr>
          <w:rFonts w:ascii="Times New Roman" w:eastAsia="Times New Roman" w:hAnsi="Times New Roman" w:cs="Times New Roman"/>
          <w:sz w:val="24"/>
          <w:szCs w:val="24"/>
        </w:rPr>
        <w:t xml:space="preserve"> progress and divide, lies at the heart of </w:t>
      </w:r>
      <w:r w:rsidRPr="00283C6C">
        <w:rPr>
          <w:rFonts w:ascii="Times New Roman" w:eastAsia="Times New Roman" w:hAnsi="Times New Roman" w:cs="Times New Roman"/>
          <w:bCs/>
          <w:sz w:val="24"/>
          <w:szCs w:val="24"/>
        </w:rPr>
        <w:t>cancer</w:t>
      </w:r>
      <w:r w:rsidRPr="00283C6C">
        <w:rPr>
          <w:rFonts w:ascii="Times New Roman" w:eastAsia="Times New Roman" w:hAnsi="Times New Roman" w:cs="Times New Roman"/>
          <w:sz w:val="24"/>
          <w:szCs w:val="24"/>
        </w:rPr>
        <w:t xml:space="preserve">. In normal </w:t>
      </w:r>
      <w:r w:rsidRPr="00283C6C">
        <w:rPr>
          <w:rFonts w:ascii="Times New Roman" w:eastAsia="Times New Roman" w:hAnsi="Times New Roman" w:cs="Times New Roman"/>
          <w:bCs/>
          <w:sz w:val="24"/>
          <w:szCs w:val="24"/>
        </w:rPr>
        <w:t>cells</w:t>
      </w:r>
      <w:r w:rsidRPr="00283C6C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 w:rsidRPr="00283C6C">
        <w:rPr>
          <w:rFonts w:ascii="Times New Roman" w:eastAsia="Times New Roman" w:hAnsi="Times New Roman" w:cs="Times New Roman"/>
          <w:bCs/>
          <w:sz w:val="24"/>
          <w:szCs w:val="24"/>
        </w:rPr>
        <w:t>cell cycle</w:t>
      </w:r>
      <w:r w:rsidRPr="00283C6C">
        <w:rPr>
          <w:rFonts w:ascii="Times New Roman" w:eastAsia="Times New Roman" w:hAnsi="Times New Roman" w:cs="Times New Roman"/>
          <w:sz w:val="24"/>
          <w:szCs w:val="24"/>
        </w:rPr>
        <w:t xml:space="preserve"> is controlled by a complex series of signaling pathways by which a </w:t>
      </w:r>
      <w:r w:rsidRPr="00283C6C">
        <w:rPr>
          <w:rFonts w:ascii="Times New Roman" w:eastAsia="Times New Roman" w:hAnsi="Times New Roman" w:cs="Times New Roman"/>
          <w:bCs/>
          <w:sz w:val="24"/>
          <w:szCs w:val="24"/>
        </w:rPr>
        <w:t>cell</w:t>
      </w:r>
      <w:r w:rsidRPr="00283C6C">
        <w:rPr>
          <w:rFonts w:ascii="Times New Roman" w:eastAsia="Times New Roman" w:hAnsi="Times New Roman" w:cs="Times New Roman"/>
          <w:sz w:val="24"/>
          <w:szCs w:val="24"/>
        </w:rPr>
        <w:t xml:space="preserve"> grows, replicates its DNA and divides.</w:t>
      </w:r>
      <w:r w:rsidR="00C905A7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C905A7" w:rsidRPr="00C905A7">
        <w:rPr>
          <w:rFonts w:ascii="Times New Roman" w:eastAsia="Times New Roman" w:hAnsi="Times New Roman" w:cs="Times New Roman"/>
          <w:sz w:val="24"/>
          <w:szCs w:val="24"/>
        </w:rPr>
        <w:t xml:space="preserve">n the case of cancer, the controls that regulate cell multiplication, break down. </w:t>
      </w:r>
      <w:r w:rsidR="00962B6B">
        <w:rPr>
          <w:rFonts w:ascii="Times New Roman" w:eastAsia="Times New Roman" w:hAnsi="Times New Roman" w:cs="Times New Roman"/>
          <w:sz w:val="24"/>
          <w:szCs w:val="24"/>
        </w:rPr>
        <w:t xml:space="preserve"> This may be due to a mutation.  </w:t>
      </w:r>
      <w:r w:rsidR="00C905A7" w:rsidRPr="00C905A7">
        <w:rPr>
          <w:rFonts w:ascii="Times New Roman" w:eastAsia="Times New Roman" w:hAnsi="Times New Roman" w:cs="Times New Roman"/>
          <w:sz w:val="24"/>
          <w:szCs w:val="24"/>
        </w:rPr>
        <w:t xml:space="preserve">When cells lose control and keep dividing; </w:t>
      </w:r>
      <w:r w:rsidR="00C905A7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C905A7" w:rsidRPr="00C905A7">
        <w:rPr>
          <w:rFonts w:ascii="Times New Roman" w:eastAsia="Times New Roman" w:hAnsi="Times New Roman" w:cs="Times New Roman"/>
          <w:sz w:val="24"/>
          <w:szCs w:val="24"/>
        </w:rPr>
        <w:t xml:space="preserve"> know</w:t>
      </w:r>
      <w:r w:rsidR="00C905A7">
        <w:rPr>
          <w:rFonts w:ascii="Times New Roman" w:eastAsia="Times New Roman" w:hAnsi="Times New Roman" w:cs="Times New Roman"/>
          <w:sz w:val="24"/>
          <w:szCs w:val="24"/>
        </w:rPr>
        <w:t xml:space="preserve">ing when to stop, they </w:t>
      </w:r>
      <w:r w:rsidR="00C905A7" w:rsidRPr="00C905A7">
        <w:rPr>
          <w:rFonts w:ascii="Times New Roman" w:eastAsia="Times New Roman" w:hAnsi="Times New Roman" w:cs="Times New Roman"/>
          <w:sz w:val="24"/>
          <w:szCs w:val="24"/>
        </w:rPr>
        <w:t xml:space="preserve">keep forming new cells creating cancer. </w:t>
      </w:r>
    </w:p>
    <w:p w:rsidR="00FE257C" w:rsidRDefault="00FE257C" w:rsidP="0037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E257C" w:rsidSect="009A7068">
          <w:pgSz w:w="15840" w:h="12240" w:orient="landscape" w:code="1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1260"/>
        <w:gridCol w:w="3215"/>
        <w:gridCol w:w="1820"/>
      </w:tblGrid>
      <w:tr w:rsidR="00962B6B" w:rsidTr="009A7068">
        <w:trPr>
          <w:trHeight w:val="254"/>
        </w:trPr>
        <w:tc>
          <w:tcPr>
            <w:tcW w:w="720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Phase </w:t>
            </w:r>
          </w:p>
        </w:tc>
        <w:tc>
          <w:tcPr>
            <w:tcW w:w="3215" w:type="dxa"/>
          </w:tcPr>
          <w:p w:rsidR="00962B6B" w:rsidRDefault="00962B6B" w:rsidP="00962B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820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Picture</w:t>
            </w:r>
          </w:p>
        </w:tc>
      </w:tr>
      <w:tr w:rsidR="00962B6B" w:rsidTr="009A7068">
        <w:trPr>
          <w:trHeight w:val="254"/>
        </w:trPr>
        <w:tc>
          <w:tcPr>
            <w:tcW w:w="720" w:type="dxa"/>
            <w:vMerge w:val="restart"/>
            <w:textDirection w:val="btLr"/>
          </w:tcPr>
          <w:p w:rsidR="00962B6B" w:rsidRPr="009A7068" w:rsidRDefault="00962B6B" w:rsidP="00962B6B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9A7068">
              <w:rPr>
                <w:rFonts w:ascii="Times New Roman" w:eastAsia="Times New Roman" w:hAnsi="Times New Roman" w:cs="Times New Roman"/>
                <w:sz w:val="40"/>
                <w:szCs w:val="24"/>
              </w:rPr>
              <w:t>Interphase</w:t>
            </w:r>
          </w:p>
        </w:tc>
        <w:tc>
          <w:tcPr>
            <w:tcW w:w="1260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3215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04404F" wp14:editId="4523EC91">
                  <wp:extent cx="762000" cy="676776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158" cy="683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B6B" w:rsidTr="009A7068">
        <w:trPr>
          <w:trHeight w:val="254"/>
        </w:trPr>
        <w:tc>
          <w:tcPr>
            <w:tcW w:w="720" w:type="dxa"/>
            <w:vMerge/>
          </w:tcPr>
          <w:p w:rsidR="00962B6B" w:rsidRPr="009A7068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</w:p>
        </w:tc>
        <w:tc>
          <w:tcPr>
            <w:tcW w:w="1260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Synthesis of DNA</w:t>
            </w:r>
          </w:p>
        </w:tc>
        <w:tc>
          <w:tcPr>
            <w:tcW w:w="1820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3756AA" wp14:editId="7C045F04">
                  <wp:extent cx="600075" cy="625884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031" cy="634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B6B" w:rsidTr="009A7068">
        <w:trPr>
          <w:trHeight w:val="254"/>
        </w:trPr>
        <w:tc>
          <w:tcPr>
            <w:tcW w:w="720" w:type="dxa"/>
            <w:vMerge/>
          </w:tcPr>
          <w:p w:rsidR="00962B6B" w:rsidRPr="009A7068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</w:p>
        </w:tc>
        <w:tc>
          <w:tcPr>
            <w:tcW w:w="1260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Growing and preparing for Mitosis</w:t>
            </w:r>
          </w:p>
        </w:tc>
        <w:tc>
          <w:tcPr>
            <w:tcW w:w="1820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EBE238C" wp14:editId="6F669EE1">
                  <wp:extent cx="561975" cy="50209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937" cy="507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B6B" w:rsidTr="009A7068">
        <w:trPr>
          <w:trHeight w:val="254"/>
        </w:trPr>
        <w:tc>
          <w:tcPr>
            <w:tcW w:w="720" w:type="dxa"/>
            <w:vMerge w:val="restart"/>
            <w:textDirection w:val="btLr"/>
          </w:tcPr>
          <w:p w:rsidR="00962B6B" w:rsidRPr="009A7068" w:rsidRDefault="00962B6B" w:rsidP="00962B6B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9A7068">
              <w:rPr>
                <w:rFonts w:ascii="Times New Roman" w:eastAsia="Times New Roman" w:hAnsi="Times New Roman" w:cs="Times New Roman"/>
                <w:sz w:val="40"/>
                <w:szCs w:val="24"/>
              </w:rPr>
              <w:t>Mitosis</w:t>
            </w:r>
          </w:p>
        </w:tc>
        <w:tc>
          <w:tcPr>
            <w:tcW w:w="1260" w:type="dxa"/>
          </w:tcPr>
          <w:p w:rsidR="00962B6B" w:rsidRP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96"/>
                <w:szCs w:val="24"/>
              </w:rPr>
            </w:pPr>
          </w:p>
        </w:tc>
        <w:tc>
          <w:tcPr>
            <w:tcW w:w="3215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DNA condenses into chromosomes and nuclear membrane disappears</w:t>
            </w:r>
          </w:p>
        </w:tc>
        <w:tc>
          <w:tcPr>
            <w:tcW w:w="1820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CECBCC" wp14:editId="159A3A88">
                  <wp:extent cx="628650" cy="51528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031" cy="52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B6B" w:rsidTr="009A7068">
        <w:trPr>
          <w:trHeight w:val="254"/>
        </w:trPr>
        <w:tc>
          <w:tcPr>
            <w:tcW w:w="720" w:type="dxa"/>
            <w:vMerge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Metaphase</w:t>
            </w:r>
          </w:p>
        </w:tc>
        <w:tc>
          <w:tcPr>
            <w:tcW w:w="3215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D969CC" wp14:editId="40AD1BFC">
                  <wp:extent cx="557314" cy="476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001" cy="482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B6B" w:rsidTr="009A7068">
        <w:trPr>
          <w:trHeight w:val="254"/>
        </w:trPr>
        <w:tc>
          <w:tcPr>
            <w:tcW w:w="720" w:type="dxa"/>
            <w:vMerge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Anaphase</w:t>
            </w:r>
          </w:p>
        </w:tc>
        <w:tc>
          <w:tcPr>
            <w:tcW w:w="3215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023193" wp14:editId="000B4BE1">
                  <wp:extent cx="518583" cy="4667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26931" cy="474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B6B" w:rsidTr="009A7068">
        <w:trPr>
          <w:trHeight w:val="254"/>
        </w:trPr>
        <w:tc>
          <w:tcPr>
            <w:tcW w:w="720" w:type="dxa"/>
            <w:vMerge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Nuclear membrane reappears and begins to divide</w:t>
            </w:r>
          </w:p>
        </w:tc>
        <w:tc>
          <w:tcPr>
            <w:tcW w:w="1820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1D6497" wp14:editId="3CF95BB1">
                  <wp:extent cx="537822" cy="4857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986" cy="503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B6B" w:rsidTr="009A7068">
        <w:trPr>
          <w:trHeight w:val="254"/>
        </w:trPr>
        <w:tc>
          <w:tcPr>
            <w:tcW w:w="720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Cell completely divides into two new identical daughter cells</w:t>
            </w:r>
          </w:p>
        </w:tc>
        <w:tc>
          <w:tcPr>
            <w:tcW w:w="1820" w:type="dxa"/>
          </w:tcPr>
          <w:p w:rsidR="00962B6B" w:rsidRDefault="00962B6B" w:rsidP="00374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6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8914" cy="760266"/>
                  <wp:effectExtent l="0" t="0" r="0" b="1905"/>
                  <wp:docPr id="12" name="Picture 12" descr="Image result for cytokines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ytokines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260" cy="773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893" w:rsidRPr="00387893" w:rsidRDefault="00387893" w:rsidP="00387893">
      <w:pPr>
        <w:pStyle w:val="NormalWeb"/>
        <w:ind w:left="1440"/>
        <w:contextualSpacing/>
        <w:rPr>
          <w:rFonts w:asciiTheme="majorHAnsi" w:hAnsiTheme="majorHAnsi"/>
          <w:sz w:val="16"/>
          <w:szCs w:val="16"/>
        </w:rPr>
      </w:pPr>
    </w:p>
    <w:p w:rsidR="00DC3BE8" w:rsidRPr="00387893" w:rsidRDefault="00DC3BE8" w:rsidP="00DC3BE8">
      <w:pPr>
        <w:pStyle w:val="NormalWeb"/>
        <w:numPr>
          <w:ilvl w:val="0"/>
          <w:numId w:val="1"/>
        </w:numPr>
        <w:contextualSpacing/>
        <w:rPr>
          <w:rFonts w:asciiTheme="majorHAnsi" w:hAnsiTheme="majorHAnsi"/>
        </w:rPr>
      </w:pPr>
      <w:r w:rsidRPr="00387893">
        <w:rPr>
          <w:rFonts w:asciiTheme="majorHAnsi" w:hAnsiTheme="majorHAnsi"/>
        </w:rPr>
        <w:t>Which of the following phrases best describes cancer?</w:t>
      </w:r>
    </w:p>
    <w:p w:rsidR="00DC3BE8" w:rsidRPr="00387893" w:rsidRDefault="00DC3BE8" w:rsidP="00DC3BE8">
      <w:pPr>
        <w:pStyle w:val="NormalWeb"/>
        <w:numPr>
          <w:ilvl w:val="1"/>
          <w:numId w:val="1"/>
        </w:numPr>
        <w:contextualSpacing/>
        <w:rPr>
          <w:rFonts w:asciiTheme="majorHAnsi" w:hAnsiTheme="majorHAnsi"/>
        </w:rPr>
      </w:pPr>
      <w:r w:rsidRPr="00387893">
        <w:rPr>
          <w:rStyle w:val="Strong"/>
          <w:rFonts w:asciiTheme="majorHAnsi" w:hAnsiTheme="majorHAnsi"/>
          <w:b w:val="0"/>
        </w:rPr>
        <w:t>absence of cyclins in the DNA</w:t>
      </w:r>
    </w:p>
    <w:p w:rsidR="00DC3BE8" w:rsidRPr="00387893" w:rsidRDefault="00DC3BE8" w:rsidP="00DC3BE8">
      <w:pPr>
        <w:pStyle w:val="NormalWeb"/>
        <w:numPr>
          <w:ilvl w:val="1"/>
          <w:numId w:val="1"/>
        </w:numPr>
        <w:contextualSpacing/>
        <w:rPr>
          <w:rFonts w:asciiTheme="majorHAnsi" w:hAnsiTheme="majorHAnsi"/>
        </w:rPr>
      </w:pPr>
      <w:r w:rsidRPr="00387893">
        <w:rPr>
          <w:rStyle w:val="Strong"/>
          <w:rFonts w:asciiTheme="majorHAnsi" w:hAnsiTheme="majorHAnsi"/>
          <w:b w:val="0"/>
        </w:rPr>
        <w:t>multiple gene mutations on a chromosome of DNA</w:t>
      </w:r>
    </w:p>
    <w:p w:rsidR="00DC3BE8" w:rsidRPr="00387893" w:rsidRDefault="00DC3BE8" w:rsidP="00DC3BE8">
      <w:pPr>
        <w:pStyle w:val="NormalWeb"/>
        <w:numPr>
          <w:ilvl w:val="1"/>
          <w:numId w:val="1"/>
        </w:numPr>
        <w:contextualSpacing/>
        <w:rPr>
          <w:rFonts w:asciiTheme="majorHAnsi" w:hAnsiTheme="majorHAnsi"/>
        </w:rPr>
      </w:pPr>
      <w:r w:rsidRPr="00387893">
        <w:rPr>
          <w:rStyle w:val="Strong"/>
          <w:rFonts w:asciiTheme="majorHAnsi" w:hAnsiTheme="majorHAnsi"/>
          <w:b w:val="0"/>
        </w:rPr>
        <w:t>uncontrolled cell growth caused by mutations in genes that control the cell cycle</w:t>
      </w:r>
    </w:p>
    <w:p w:rsidR="00DC3BE8" w:rsidRPr="00283C6C" w:rsidRDefault="00DC3BE8" w:rsidP="00DC3BE8">
      <w:pPr>
        <w:pStyle w:val="NormalWeb"/>
        <w:numPr>
          <w:ilvl w:val="1"/>
          <w:numId w:val="1"/>
        </w:numPr>
        <w:contextualSpacing/>
        <w:rPr>
          <w:rFonts w:asciiTheme="majorHAnsi" w:hAnsiTheme="majorHAnsi"/>
        </w:rPr>
      </w:pPr>
      <w:r w:rsidRPr="00387893">
        <w:rPr>
          <w:rStyle w:val="Strong"/>
          <w:rFonts w:asciiTheme="majorHAnsi" w:hAnsiTheme="majorHAnsi"/>
          <w:b w:val="0"/>
        </w:rPr>
        <w:t>presence of genetic defects caused by hereditary disorders</w:t>
      </w:r>
    </w:p>
    <w:p w:rsidR="004B562B" w:rsidRPr="00387893" w:rsidRDefault="004B562B" w:rsidP="00387893">
      <w:pPr>
        <w:pStyle w:val="NormalWeb"/>
        <w:numPr>
          <w:ilvl w:val="0"/>
          <w:numId w:val="1"/>
        </w:numPr>
        <w:contextualSpacing/>
        <w:rPr>
          <w:rFonts w:asciiTheme="majorHAnsi" w:hAnsiTheme="majorHAnsi"/>
        </w:rPr>
      </w:pPr>
      <w:r w:rsidRPr="00387893">
        <w:rPr>
          <w:rFonts w:asciiTheme="majorHAnsi" w:hAnsiTheme="majorHAnsi"/>
        </w:rPr>
        <w:t>Which of the following phases of mitosis is represented by the diagram below?</w:t>
      </w:r>
    </w:p>
    <w:p w:rsidR="004B562B" w:rsidRPr="00387893" w:rsidRDefault="004B562B" w:rsidP="00387893">
      <w:pPr>
        <w:pStyle w:val="NormalWeb"/>
        <w:ind w:left="720"/>
        <w:contextualSpacing/>
        <w:rPr>
          <w:rFonts w:asciiTheme="majorHAnsi" w:hAnsiTheme="majorHAnsi"/>
        </w:rPr>
      </w:pPr>
      <w:r w:rsidRPr="00387893">
        <w:rPr>
          <w:rFonts w:asciiTheme="majorHAnsi" w:hAnsiTheme="majorHAnsi"/>
          <w:noProof/>
        </w:rPr>
        <w:drawing>
          <wp:inline distT="0" distB="0" distL="0" distR="0">
            <wp:extent cx="3552825" cy="2485384"/>
            <wp:effectExtent l="0" t="0" r="0" b="0"/>
            <wp:docPr id="1" name="Picture 1" descr="metaph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5749818302" descr="metaphase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379" cy="250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893" w:rsidRPr="00387893" w:rsidRDefault="00387893" w:rsidP="00387893">
      <w:pPr>
        <w:pStyle w:val="NormalWeb"/>
        <w:numPr>
          <w:ilvl w:val="1"/>
          <w:numId w:val="1"/>
        </w:numPr>
        <w:contextualSpacing/>
        <w:rPr>
          <w:rFonts w:asciiTheme="majorHAnsi" w:hAnsiTheme="majorHAnsi"/>
        </w:rPr>
      </w:pPr>
      <w:r w:rsidRPr="00387893">
        <w:rPr>
          <w:rStyle w:val="Strong"/>
          <w:rFonts w:asciiTheme="majorHAnsi" w:hAnsiTheme="majorHAnsi"/>
          <w:b w:val="0"/>
        </w:rPr>
        <w:t>P</w:t>
      </w:r>
      <w:r w:rsidR="004B562B" w:rsidRPr="00387893">
        <w:rPr>
          <w:rStyle w:val="Strong"/>
          <w:rFonts w:asciiTheme="majorHAnsi" w:hAnsiTheme="majorHAnsi"/>
          <w:b w:val="0"/>
        </w:rPr>
        <w:t>rophase</w:t>
      </w:r>
    </w:p>
    <w:p w:rsidR="004B562B" w:rsidRPr="00387893" w:rsidRDefault="004B562B" w:rsidP="00387893">
      <w:pPr>
        <w:pStyle w:val="NormalWeb"/>
        <w:numPr>
          <w:ilvl w:val="1"/>
          <w:numId w:val="1"/>
        </w:numPr>
        <w:contextualSpacing/>
        <w:rPr>
          <w:rFonts w:asciiTheme="majorHAnsi" w:hAnsiTheme="majorHAnsi"/>
        </w:rPr>
      </w:pPr>
      <w:r w:rsidRPr="00387893">
        <w:rPr>
          <w:rStyle w:val="Strong"/>
          <w:rFonts w:asciiTheme="majorHAnsi" w:hAnsiTheme="majorHAnsi"/>
          <w:b w:val="0"/>
        </w:rPr>
        <w:t>metaphase</w:t>
      </w:r>
    </w:p>
    <w:p w:rsidR="004B562B" w:rsidRPr="00387893" w:rsidRDefault="004B562B" w:rsidP="00387893">
      <w:pPr>
        <w:pStyle w:val="NormalWeb"/>
        <w:numPr>
          <w:ilvl w:val="1"/>
          <w:numId w:val="1"/>
        </w:numPr>
        <w:contextualSpacing/>
        <w:rPr>
          <w:rFonts w:asciiTheme="majorHAnsi" w:hAnsiTheme="majorHAnsi"/>
        </w:rPr>
      </w:pPr>
      <w:r w:rsidRPr="00387893">
        <w:rPr>
          <w:rStyle w:val="Strong"/>
          <w:rFonts w:asciiTheme="majorHAnsi" w:hAnsiTheme="majorHAnsi"/>
          <w:b w:val="0"/>
        </w:rPr>
        <w:t>anaphase</w:t>
      </w:r>
    </w:p>
    <w:p w:rsidR="004B562B" w:rsidRPr="00387893" w:rsidRDefault="00387893" w:rsidP="00387893">
      <w:pPr>
        <w:pStyle w:val="NormalWeb"/>
        <w:numPr>
          <w:ilvl w:val="1"/>
          <w:numId w:val="1"/>
        </w:numPr>
        <w:contextualSpacing/>
        <w:rPr>
          <w:rStyle w:val="Strong"/>
          <w:rFonts w:asciiTheme="majorHAnsi" w:hAnsiTheme="majorHAnsi"/>
          <w:b w:val="0"/>
          <w:bCs w:val="0"/>
        </w:rPr>
      </w:pPr>
      <w:r w:rsidRPr="00387893">
        <w:rPr>
          <w:rStyle w:val="Strong"/>
          <w:rFonts w:asciiTheme="majorHAnsi" w:hAnsiTheme="majorHAnsi"/>
          <w:b w:val="0"/>
        </w:rPr>
        <w:t>t</w:t>
      </w:r>
      <w:r w:rsidR="004B562B" w:rsidRPr="00387893">
        <w:rPr>
          <w:rStyle w:val="Strong"/>
          <w:rFonts w:asciiTheme="majorHAnsi" w:hAnsiTheme="majorHAnsi"/>
          <w:b w:val="0"/>
        </w:rPr>
        <w:t>elophase</w:t>
      </w:r>
    </w:p>
    <w:p w:rsidR="00387893" w:rsidRDefault="00387893" w:rsidP="00387893">
      <w:pPr>
        <w:pStyle w:val="NormalWeb"/>
        <w:contextualSpacing/>
        <w:rPr>
          <w:rFonts w:asciiTheme="majorHAnsi" w:hAnsiTheme="majorHAnsi"/>
        </w:rPr>
      </w:pPr>
    </w:p>
    <w:p w:rsidR="004B562B" w:rsidRPr="00387893" w:rsidRDefault="004B562B" w:rsidP="00387893">
      <w:pPr>
        <w:pStyle w:val="NormalWeb"/>
        <w:numPr>
          <w:ilvl w:val="0"/>
          <w:numId w:val="1"/>
        </w:numPr>
        <w:contextualSpacing/>
        <w:rPr>
          <w:rFonts w:asciiTheme="majorHAnsi" w:hAnsiTheme="majorHAnsi"/>
        </w:rPr>
      </w:pPr>
      <w:r w:rsidRPr="00387893">
        <w:rPr>
          <w:rFonts w:asciiTheme="majorHAnsi" w:hAnsiTheme="majorHAnsi"/>
        </w:rPr>
        <w:t>The diagram below shows two strawberry plants.</w:t>
      </w:r>
    </w:p>
    <w:p w:rsidR="004B562B" w:rsidRPr="00387893" w:rsidRDefault="004B562B" w:rsidP="00387893">
      <w:pPr>
        <w:pStyle w:val="NormalWeb"/>
        <w:ind w:left="720"/>
        <w:contextualSpacing/>
        <w:rPr>
          <w:rFonts w:asciiTheme="majorHAnsi" w:hAnsiTheme="majorHAnsi"/>
        </w:rPr>
      </w:pPr>
      <w:r w:rsidRPr="00387893">
        <w:rPr>
          <w:rFonts w:asciiTheme="majorHAnsi" w:hAnsiTheme="majorHAnsi"/>
          <w:noProof/>
        </w:rPr>
        <w:drawing>
          <wp:inline distT="0" distB="0" distL="0" distR="0">
            <wp:extent cx="2207267" cy="1514475"/>
            <wp:effectExtent l="0" t="0" r="2540" b="0"/>
            <wp:docPr id="3" name="Picture 3" descr="strawber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7740196486" descr="strawberrie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810" cy="151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62B" w:rsidRPr="00387893" w:rsidRDefault="004B562B" w:rsidP="00387893">
      <w:pPr>
        <w:pStyle w:val="NormalWeb"/>
        <w:ind w:left="720"/>
        <w:contextualSpacing/>
        <w:rPr>
          <w:rFonts w:asciiTheme="majorHAnsi" w:hAnsiTheme="majorHAnsi"/>
        </w:rPr>
      </w:pPr>
      <w:r w:rsidRPr="00387893">
        <w:rPr>
          <w:rFonts w:asciiTheme="majorHAnsi" w:hAnsiTheme="majorHAnsi"/>
        </w:rPr>
        <w:t>Plant 2 is produced asexually from Plant 1. If the leaf cells of Plant 1 have 56 chromosomes, how many chromosomes will be found in the leaf cells of Plant 2?</w:t>
      </w:r>
    </w:p>
    <w:p w:rsidR="004B562B" w:rsidRPr="00387893" w:rsidRDefault="004B562B" w:rsidP="00387893">
      <w:pPr>
        <w:pStyle w:val="NormalWeb"/>
        <w:numPr>
          <w:ilvl w:val="1"/>
          <w:numId w:val="1"/>
        </w:numPr>
        <w:contextualSpacing/>
        <w:rPr>
          <w:rFonts w:asciiTheme="majorHAnsi" w:hAnsiTheme="majorHAnsi"/>
        </w:rPr>
      </w:pPr>
      <w:r w:rsidRPr="00387893">
        <w:rPr>
          <w:rStyle w:val="Strong"/>
          <w:rFonts w:asciiTheme="majorHAnsi" w:hAnsiTheme="majorHAnsi"/>
          <w:b w:val="0"/>
        </w:rPr>
        <w:t>14</w:t>
      </w:r>
    </w:p>
    <w:p w:rsidR="004B562B" w:rsidRPr="00387893" w:rsidRDefault="004B562B" w:rsidP="00387893">
      <w:pPr>
        <w:pStyle w:val="NormalWeb"/>
        <w:numPr>
          <w:ilvl w:val="1"/>
          <w:numId w:val="1"/>
        </w:numPr>
        <w:contextualSpacing/>
        <w:rPr>
          <w:rFonts w:asciiTheme="majorHAnsi" w:hAnsiTheme="majorHAnsi"/>
        </w:rPr>
      </w:pPr>
      <w:r w:rsidRPr="00387893">
        <w:rPr>
          <w:rStyle w:val="Strong"/>
          <w:rFonts w:asciiTheme="majorHAnsi" w:hAnsiTheme="majorHAnsi"/>
          <w:b w:val="0"/>
        </w:rPr>
        <w:t xml:space="preserve"> 28</w:t>
      </w:r>
    </w:p>
    <w:p w:rsidR="004B562B" w:rsidRPr="00387893" w:rsidRDefault="004B562B" w:rsidP="00387893">
      <w:pPr>
        <w:pStyle w:val="NormalWeb"/>
        <w:numPr>
          <w:ilvl w:val="1"/>
          <w:numId w:val="1"/>
        </w:numPr>
        <w:contextualSpacing/>
        <w:rPr>
          <w:rFonts w:asciiTheme="majorHAnsi" w:hAnsiTheme="majorHAnsi"/>
        </w:rPr>
      </w:pPr>
      <w:r w:rsidRPr="00387893">
        <w:rPr>
          <w:rStyle w:val="Strong"/>
          <w:rFonts w:asciiTheme="majorHAnsi" w:hAnsiTheme="majorHAnsi"/>
          <w:b w:val="0"/>
        </w:rPr>
        <w:t>56</w:t>
      </w:r>
    </w:p>
    <w:p w:rsidR="00C95B06" w:rsidRPr="00DC3BE8" w:rsidRDefault="004B562B" w:rsidP="00374281">
      <w:pPr>
        <w:pStyle w:val="NormalWeb"/>
        <w:numPr>
          <w:ilvl w:val="1"/>
          <w:numId w:val="1"/>
        </w:numPr>
        <w:contextualSpacing/>
        <w:rPr>
          <w:rStyle w:val="Strong"/>
          <w:rFonts w:asciiTheme="majorHAnsi" w:hAnsiTheme="majorHAnsi"/>
          <w:b w:val="0"/>
          <w:bCs w:val="0"/>
          <w:sz w:val="16"/>
          <w:szCs w:val="16"/>
        </w:rPr>
      </w:pPr>
      <w:r w:rsidRPr="00DC3BE8">
        <w:rPr>
          <w:rStyle w:val="Strong"/>
          <w:rFonts w:asciiTheme="majorHAnsi" w:hAnsiTheme="majorHAnsi"/>
          <w:b w:val="0"/>
        </w:rPr>
        <w:t>112</w:t>
      </w:r>
      <w:bookmarkStart w:id="0" w:name="_GoBack"/>
      <w:bookmarkEnd w:id="0"/>
    </w:p>
    <w:sectPr w:rsidR="00C95B06" w:rsidRPr="00DC3BE8" w:rsidSect="009A7068">
      <w:pgSz w:w="15840" w:h="12240" w:orient="landscape" w:code="1"/>
      <w:pgMar w:top="720" w:right="720" w:bottom="720" w:left="720" w:header="720" w:footer="720" w:gutter="0"/>
      <w:cols w:num="2" w:space="3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6D0" w:rsidRDefault="00D216D0" w:rsidP="00962B6B">
      <w:pPr>
        <w:spacing w:after="0" w:line="240" w:lineRule="auto"/>
      </w:pPr>
      <w:r>
        <w:separator/>
      </w:r>
    </w:p>
  </w:endnote>
  <w:endnote w:type="continuationSeparator" w:id="0">
    <w:p w:rsidR="00D216D0" w:rsidRDefault="00D216D0" w:rsidP="0096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6D0" w:rsidRDefault="00D216D0" w:rsidP="00962B6B">
      <w:pPr>
        <w:spacing w:after="0" w:line="240" w:lineRule="auto"/>
      </w:pPr>
      <w:r>
        <w:separator/>
      </w:r>
    </w:p>
  </w:footnote>
  <w:footnote w:type="continuationSeparator" w:id="0">
    <w:p w:rsidR="00D216D0" w:rsidRDefault="00D216D0" w:rsidP="00962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A08DE"/>
    <w:multiLevelType w:val="hybridMultilevel"/>
    <w:tmpl w:val="D4542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71"/>
    <w:rsid w:val="00095141"/>
    <w:rsid w:val="00111D75"/>
    <w:rsid w:val="00204822"/>
    <w:rsid w:val="00237A7E"/>
    <w:rsid w:val="00283C6C"/>
    <w:rsid w:val="003449B5"/>
    <w:rsid w:val="00374E42"/>
    <w:rsid w:val="00387893"/>
    <w:rsid w:val="003D4164"/>
    <w:rsid w:val="00457F32"/>
    <w:rsid w:val="0047278B"/>
    <w:rsid w:val="004B562B"/>
    <w:rsid w:val="00614271"/>
    <w:rsid w:val="00801601"/>
    <w:rsid w:val="00962B6B"/>
    <w:rsid w:val="009A13C1"/>
    <w:rsid w:val="009A4B33"/>
    <w:rsid w:val="009A7068"/>
    <w:rsid w:val="009D3AAA"/>
    <w:rsid w:val="00A50489"/>
    <w:rsid w:val="00A940FE"/>
    <w:rsid w:val="00C426CB"/>
    <w:rsid w:val="00C905A7"/>
    <w:rsid w:val="00C95B06"/>
    <w:rsid w:val="00D216D0"/>
    <w:rsid w:val="00D5279D"/>
    <w:rsid w:val="00D951BB"/>
    <w:rsid w:val="00DC3BE8"/>
    <w:rsid w:val="00FE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4C4DB-2F20-4797-AF7F-EF3C5B6F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04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3449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2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56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41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449B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49B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04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6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B6B"/>
  </w:style>
  <w:style w:type="paragraph" w:styleId="Footer">
    <w:name w:val="footer"/>
    <w:basedOn w:val="Normal"/>
    <w:link w:val="FooterChar"/>
    <w:uiPriority w:val="99"/>
    <w:unhideWhenUsed/>
    <w:rsid w:val="00962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1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4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4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9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5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02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802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72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321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2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33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98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2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1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79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1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0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8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0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11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6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4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2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4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0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066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90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1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79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14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3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7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82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695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5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4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8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15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96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85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3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2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8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4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73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98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0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91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69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15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Dubose, Rashara</dc:creator>
  <cp:keywords/>
  <dc:description/>
  <cp:lastModifiedBy>Baker, Latricia jaunise F.</cp:lastModifiedBy>
  <cp:revision>2</cp:revision>
  <cp:lastPrinted>2015-02-06T17:15:00Z</cp:lastPrinted>
  <dcterms:created xsi:type="dcterms:W3CDTF">2016-03-01T21:35:00Z</dcterms:created>
  <dcterms:modified xsi:type="dcterms:W3CDTF">2016-03-02T15:54:00Z</dcterms:modified>
</cp:coreProperties>
</file>