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11" w:rsidRDefault="006E1611" w:rsidP="00FB0653">
      <w:pPr>
        <w:rPr>
          <w:rFonts w:ascii="TimesNewRomanMTStd" w:eastAsia="Calibri" w:hAnsi="TimesNewRomanMTStd" w:cs="TimesNewRomanMTStd"/>
        </w:rPr>
      </w:pPr>
    </w:p>
    <w:p w:rsidR="00E13F88" w:rsidRDefault="00E13F88" w:rsidP="00FB0653">
      <w:pPr>
        <w:rPr>
          <w:rFonts w:ascii="TimesNewRomanMTStd" w:eastAsia="Calibri" w:hAnsi="TimesNewRomanMTStd" w:cs="TimesNewRomanMTStd"/>
          <w:b/>
          <w:u w:val="single"/>
        </w:rPr>
        <w:sectPr w:rsidR="00E13F88" w:rsidSect="008E0247">
          <w:pgSz w:w="15840" w:h="12240" w:orient="landscape"/>
          <w:pgMar w:top="288" w:right="288" w:bottom="288" w:left="288" w:header="720" w:footer="720" w:gutter="0"/>
          <w:cols w:space="720"/>
          <w:docGrid w:linePitch="360"/>
        </w:sectPr>
      </w:pPr>
    </w:p>
    <w:p w:rsidR="006E1611" w:rsidRPr="00EB1A20" w:rsidRDefault="00EB1A20" w:rsidP="00E13F88">
      <w:pPr>
        <w:spacing w:after="0"/>
        <w:rPr>
          <w:rFonts w:ascii="TimesNewRomanMTStd" w:eastAsia="Calibri" w:hAnsi="TimesNewRomanMTStd" w:cs="TimesNewRomanMTStd"/>
          <w:b/>
        </w:rPr>
      </w:pPr>
      <w:r w:rsidRPr="00EB1A20">
        <w:rPr>
          <w:rFonts w:ascii="TimesNewRomanMTStd" w:eastAsia="Calibri" w:hAnsi="TimesNewRomanMTStd" w:cs="TimesNewRomanMTStd"/>
          <w:b/>
          <w:u w:val="single"/>
        </w:rPr>
        <w:lastRenderedPageBreak/>
        <w:t>SC.912.l.14.7</w:t>
      </w:r>
      <w:r w:rsidRPr="00EB1A20">
        <w:rPr>
          <w:rFonts w:ascii="TimesNewRomanMTStd" w:eastAsia="Calibri" w:hAnsi="TimesNewRomanMTStd" w:cs="TimesNewRomanMTStd"/>
          <w:b/>
        </w:rPr>
        <w:t xml:space="preserve"> Relate the structure of each of the major plant organs and tissues to physiological processes.</w:t>
      </w:r>
    </w:p>
    <w:p w:rsidR="008E0247" w:rsidRPr="00E13F88" w:rsidRDefault="008E0247" w:rsidP="00E13F88">
      <w:pPr>
        <w:spacing w:after="0"/>
        <w:rPr>
          <w:rFonts w:ascii="TimesNewRomanMTStd" w:hAnsi="TimesNewRomanMTStd" w:cs="Times New Roman"/>
          <w:b/>
        </w:rPr>
      </w:pPr>
      <w:r w:rsidRPr="00E13F88">
        <w:rPr>
          <w:rFonts w:ascii="TimesNewRomanMTStd" w:hAnsi="TimesNewRomanMTStd" w:cs="Times New Roman"/>
          <w:b/>
        </w:rPr>
        <w:t>Processes:</w:t>
      </w:r>
    </w:p>
    <w:p w:rsidR="008E0247" w:rsidRPr="00E13F88" w:rsidRDefault="008E0247" w:rsidP="00E13F88">
      <w:pPr>
        <w:pStyle w:val="ListParagraph"/>
        <w:numPr>
          <w:ilvl w:val="0"/>
          <w:numId w:val="20"/>
        </w:numPr>
        <w:spacing w:after="0" w:line="276" w:lineRule="auto"/>
        <w:rPr>
          <w:rFonts w:ascii="TimesNewRomanMTStd" w:hAnsi="TimesNewRomanMTStd" w:cs="Times New Roman"/>
        </w:rPr>
      </w:pPr>
      <w:r w:rsidRPr="00E13F88">
        <w:rPr>
          <w:rFonts w:ascii="TimesNewRomanMTStd" w:hAnsi="TimesNewRomanMTStd" w:cs="Times New Roman"/>
          <w:b/>
        </w:rPr>
        <w:t>Photosynthesis</w:t>
      </w:r>
      <w:r w:rsidRPr="00E13F88">
        <w:rPr>
          <w:rFonts w:ascii="TimesNewRomanMTStd" w:hAnsi="TimesNewRomanMTStd" w:cs="Times New Roman"/>
        </w:rPr>
        <w:t xml:space="preserve"> – light energy is converted to chemical energy, uses carbon dioxide and water to produce oxygen and glucose</w:t>
      </w:r>
    </w:p>
    <w:p w:rsidR="008E0247" w:rsidRPr="00E13F88" w:rsidRDefault="008E0247" w:rsidP="00E13F88">
      <w:pPr>
        <w:pStyle w:val="ListParagraph"/>
        <w:numPr>
          <w:ilvl w:val="0"/>
          <w:numId w:val="20"/>
        </w:numPr>
        <w:spacing w:after="0" w:line="276" w:lineRule="auto"/>
        <w:rPr>
          <w:rFonts w:ascii="TimesNewRomanMTStd" w:hAnsi="TimesNewRomanMTStd" w:cs="Times New Roman"/>
        </w:rPr>
      </w:pPr>
      <w:r w:rsidRPr="00E13F88">
        <w:rPr>
          <w:rFonts w:ascii="TimesNewRomanMTStd" w:hAnsi="TimesNewRomanMTStd" w:cs="Times New Roman"/>
          <w:b/>
        </w:rPr>
        <w:t xml:space="preserve">Cellular Respiration </w:t>
      </w:r>
      <w:r w:rsidRPr="00E13F88">
        <w:rPr>
          <w:rFonts w:ascii="TimesNewRomanMTStd" w:hAnsi="TimesNewRomanMTStd" w:cs="Times New Roman"/>
        </w:rPr>
        <w:t>– produces ATP (energy) for the organism to use, happens in living things including plants   Photosynthesis products are C</w:t>
      </w:r>
      <w:r w:rsidR="00F5493A">
        <w:rPr>
          <w:rFonts w:ascii="TimesNewRomanMTStd" w:hAnsi="TimesNewRomanMTStd" w:cs="Times New Roman"/>
        </w:rPr>
        <w:t xml:space="preserve">ellular </w:t>
      </w:r>
      <w:r w:rsidRPr="00E13F88">
        <w:rPr>
          <w:rFonts w:ascii="TimesNewRomanMTStd" w:hAnsi="TimesNewRomanMTStd" w:cs="Times New Roman"/>
        </w:rPr>
        <w:t>R</w:t>
      </w:r>
      <w:r w:rsidR="00F5493A">
        <w:rPr>
          <w:rFonts w:ascii="TimesNewRomanMTStd" w:hAnsi="TimesNewRomanMTStd" w:cs="Times New Roman"/>
        </w:rPr>
        <w:t>espiration</w:t>
      </w:r>
      <w:r w:rsidRPr="00E13F88">
        <w:rPr>
          <w:rFonts w:ascii="TimesNewRomanMTStd" w:hAnsi="TimesNewRomanMTStd" w:cs="Times New Roman"/>
        </w:rPr>
        <w:t xml:space="preserve"> reactants. They are interrelated.</w:t>
      </w:r>
    </w:p>
    <w:p w:rsidR="008E0247" w:rsidRPr="00E13F88" w:rsidRDefault="008E0247" w:rsidP="00E13F88">
      <w:pPr>
        <w:pStyle w:val="ListParagraph"/>
        <w:numPr>
          <w:ilvl w:val="0"/>
          <w:numId w:val="20"/>
        </w:numPr>
        <w:spacing w:after="0" w:line="276" w:lineRule="auto"/>
        <w:rPr>
          <w:rFonts w:ascii="TimesNewRomanMTStd" w:hAnsi="TimesNewRomanMTStd" w:cs="Times New Roman"/>
        </w:rPr>
      </w:pPr>
      <w:r w:rsidRPr="00E13F88">
        <w:rPr>
          <w:rFonts w:ascii="TimesNewRomanMTStd" w:hAnsi="TimesNewRomanMTStd" w:cs="Times New Roman"/>
          <w:b/>
        </w:rPr>
        <w:t xml:space="preserve">Transpiration </w:t>
      </w:r>
      <w:r w:rsidRPr="00E13F88">
        <w:rPr>
          <w:rFonts w:ascii="TimesNewRomanMTStd" w:hAnsi="TimesNewRomanMTStd" w:cs="Times New Roman"/>
        </w:rPr>
        <w:t>–loss of water in plants through the leaves, uses the stomata, surrounded by the guard cells that open and close due to the water pressure</w:t>
      </w:r>
    </w:p>
    <w:p w:rsidR="008E0247" w:rsidRPr="00E13F88" w:rsidRDefault="008E0247" w:rsidP="00E13F88">
      <w:pPr>
        <w:pStyle w:val="ListParagraph"/>
        <w:numPr>
          <w:ilvl w:val="0"/>
          <w:numId w:val="20"/>
        </w:numPr>
        <w:spacing w:after="0" w:line="276" w:lineRule="auto"/>
        <w:rPr>
          <w:rFonts w:ascii="TimesNewRomanMTStd" w:hAnsi="TimesNewRomanMTStd" w:cs="Times New Roman"/>
        </w:rPr>
      </w:pPr>
      <w:r w:rsidRPr="00E13F88">
        <w:rPr>
          <w:rFonts w:ascii="TimesNewRomanMTStd" w:hAnsi="TimesNewRomanMTStd" w:cs="Times New Roman"/>
          <w:b/>
        </w:rPr>
        <w:t xml:space="preserve">Reproduction </w:t>
      </w:r>
      <w:r w:rsidRPr="00E13F88">
        <w:rPr>
          <w:rFonts w:ascii="TimesNewRomanMTStd" w:hAnsi="TimesNewRomanMTStd" w:cs="Times New Roman"/>
        </w:rPr>
        <w:t xml:space="preserve">– making new plants </w:t>
      </w:r>
      <w:r w:rsidR="00C44E44">
        <w:rPr>
          <w:rFonts w:ascii="TimesNewRomanMTStd" w:hAnsi="TimesNewRomanMTStd" w:cs="Times New Roman"/>
          <w:i/>
        </w:rPr>
        <w:t>sexual</w:t>
      </w:r>
      <w:r w:rsidRPr="00E13F88">
        <w:rPr>
          <w:rFonts w:ascii="TimesNewRomanMTStd" w:hAnsi="TimesNewRomanMTStd" w:cs="Times New Roman"/>
        </w:rPr>
        <w:t xml:space="preserve"> </w:t>
      </w:r>
      <w:r w:rsidR="00C44E44">
        <w:rPr>
          <w:rFonts w:ascii="TimesNewRomanMTStd" w:hAnsi="TimesNewRomanMTStd" w:cs="Times New Roman"/>
        </w:rPr>
        <w:t xml:space="preserve">OR </w:t>
      </w:r>
      <w:r w:rsidRPr="00E13F88">
        <w:rPr>
          <w:rFonts w:ascii="TimesNewRomanMTStd" w:hAnsi="TimesNewRomanMTStd" w:cs="Times New Roman"/>
          <w:i/>
        </w:rPr>
        <w:t>asexual processes</w:t>
      </w:r>
      <w:r w:rsidR="00F5493A">
        <w:rPr>
          <w:rFonts w:ascii="TimesNewRomanMTStd" w:hAnsi="TimesNewRomanMTStd" w:cs="Times New Roman"/>
          <w:i/>
        </w:rPr>
        <w:t>.</w:t>
      </w:r>
      <w:r w:rsidRPr="00E13F88">
        <w:rPr>
          <w:rFonts w:ascii="TimesNewRomanMTStd" w:hAnsi="TimesNewRomanMTStd" w:cs="Times New Roman"/>
        </w:rPr>
        <w:t xml:space="preserve"> </w:t>
      </w:r>
    </w:p>
    <w:p w:rsidR="008E0247" w:rsidRPr="00E13F88" w:rsidRDefault="008E0247" w:rsidP="00E13F88">
      <w:pPr>
        <w:spacing w:after="0"/>
        <w:rPr>
          <w:rFonts w:ascii="TimesNewRomanMTStd" w:hAnsi="TimesNewRomanMTStd" w:cs="Times New Roman"/>
          <w:b/>
        </w:rPr>
      </w:pPr>
      <w:r w:rsidRPr="00E13F88">
        <w:rPr>
          <w:rFonts w:ascii="TimesNewRomanMTStd" w:hAnsi="TimesNewRomanMTStd" w:cs="Times New Roman"/>
          <w:b/>
        </w:rPr>
        <w:t>Tissues</w:t>
      </w:r>
    </w:p>
    <w:p w:rsidR="008E0247" w:rsidRPr="00E13F88" w:rsidRDefault="008E0247" w:rsidP="00E13F88">
      <w:pPr>
        <w:pStyle w:val="ListParagraph"/>
        <w:numPr>
          <w:ilvl w:val="0"/>
          <w:numId w:val="21"/>
        </w:numPr>
        <w:spacing w:after="0" w:line="276" w:lineRule="auto"/>
        <w:rPr>
          <w:rFonts w:ascii="TimesNewRomanMTStd" w:hAnsi="TimesNewRomanMTStd" w:cs="Times New Roman"/>
        </w:rPr>
      </w:pPr>
      <w:r w:rsidRPr="00E13F88">
        <w:rPr>
          <w:rFonts w:ascii="TimesNewRomanMTStd" w:hAnsi="TimesNewRomanMTStd" w:cs="Times New Roman"/>
          <w:b/>
        </w:rPr>
        <w:t xml:space="preserve">Meristematic </w:t>
      </w:r>
      <w:r w:rsidRPr="00E13F88">
        <w:rPr>
          <w:rFonts w:ascii="TimesNewRomanMTStd" w:hAnsi="TimesNewRomanMTStd" w:cs="Times New Roman"/>
        </w:rPr>
        <w:t>–only in the tips of roots and shoots, for plant growth</w:t>
      </w:r>
    </w:p>
    <w:p w:rsidR="008E0247" w:rsidRPr="00E13F88" w:rsidRDefault="008E0247" w:rsidP="00E13F88">
      <w:pPr>
        <w:pStyle w:val="ListParagraph"/>
        <w:numPr>
          <w:ilvl w:val="0"/>
          <w:numId w:val="21"/>
        </w:numPr>
        <w:spacing w:after="0" w:line="276" w:lineRule="auto"/>
        <w:rPr>
          <w:rFonts w:ascii="TimesNewRomanMTStd" w:hAnsi="TimesNewRomanMTStd" w:cs="Times New Roman"/>
        </w:rPr>
      </w:pPr>
      <w:r w:rsidRPr="00E13F88">
        <w:rPr>
          <w:rFonts w:ascii="TimesNewRomanMTStd" w:hAnsi="TimesNewRomanMTStd" w:cs="Times New Roman"/>
          <w:b/>
        </w:rPr>
        <w:t>Ground</w:t>
      </w:r>
      <w:r w:rsidRPr="00E13F88">
        <w:rPr>
          <w:rFonts w:ascii="TimesNewRomanMTStd" w:hAnsi="TimesNewRomanMTStd" w:cs="Times New Roman"/>
        </w:rPr>
        <w:t xml:space="preserve"> – most photosynthetic processes occur here, mainly leaves – makes up the majority of the plant</w:t>
      </w:r>
    </w:p>
    <w:p w:rsidR="008E0247" w:rsidRPr="00E13F88" w:rsidRDefault="008E0247" w:rsidP="00E13F88">
      <w:pPr>
        <w:pStyle w:val="ListParagraph"/>
        <w:numPr>
          <w:ilvl w:val="0"/>
          <w:numId w:val="21"/>
        </w:numPr>
        <w:spacing w:after="0" w:line="276" w:lineRule="auto"/>
        <w:rPr>
          <w:rFonts w:ascii="TimesNewRomanMTStd" w:hAnsi="TimesNewRomanMTStd" w:cs="Times New Roman"/>
        </w:rPr>
      </w:pPr>
      <w:r w:rsidRPr="00E13F88">
        <w:rPr>
          <w:rFonts w:ascii="TimesNewRomanMTStd" w:hAnsi="TimesNewRomanMTStd" w:cs="Times New Roman"/>
          <w:b/>
        </w:rPr>
        <w:t>Dermal</w:t>
      </w:r>
      <w:r w:rsidRPr="00E13F88">
        <w:rPr>
          <w:rFonts w:ascii="TimesNewRomanMTStd" w:hAnsi="TimesNewRomanMTStd" w:cs="Times New Roman"/>
        </w:rPr>
        <w:t xml:space="preserve"> – covers the outside of plants, thick epidermis, cuticle on the upper and stomata and guard cells on the lower epidermis</w:t>
      </w:r>
    </w:p>
    <w:p w:rsidR="008E0247" w:rsidRPr="00E13F88" w:rsidRDefault="008E0247" w:rsidP="00E13F88">
      <w:pPr>
        <w:pStyle w:val="ListParagraph"/>
        <w:numPr>
          <w:ilvl w:val="0"/>
          <w:numId w:val="21"/>
        </w:numPr>
        <w:spacing w:after="0" w:line="276" w:lineRule="auto"/>
        <w:rPr>
          <w:rFonts w:ascii="TimesNewRomanMTStd" w:hAnsi="TimesNewRomanMTStd" w:cs="Times New Roman"/>
        </w:rPr>
      </w:pPr>
      <w:r w:rsidRPr="00E13F88">
        <w:rPr>
          <w:rFonts w:ascii="TimesNewRomanMTStd" w:hAnsi="TimesNewRomanMTStd" w:cs="Times New Roman"/>
          <w:b/>
        </w:rPr>
        <w:t>Vascular</w:t>
      </w:r>
      <w:r w:rsidRPr="00E13F88">
        <w:rPr>
          <w:rFonts w:ascii="TimesNewRomanMTStd" w:hAnsi="TimesNewRomanMTStd" w:cs="Times New Roman"/>
        </w:rPr>
        <w:t xml:space="preserve">  - transports water, minerals, nutrients and organic compounds to all part of the plant     EX – xylem and phloem</w:t>
      </w:r>
    </w:p>
    <w:p w:rsidR="00224B4A" w:rsidRPr="00E13F88" w:rsidRDefault="000C5719" w:rsidP="00E13F88">
      <w:pPr>
        <w:spacing w:after="0"/>
        <w:rPr>
          <w:rFonts w:ascii="TimesNewRomanMTStd" w:eastAsia="Calibri" w:hAnsi="TimesNewRomanMTStd" w:cs="Times New Roman"/>
          <w:b/>
          <w:u w:val="single"/>
        </w:rPr>
      </w:pPr>
      <w:r w:rsidRPr="00E13F88">
        <w:rPr>
          <w:rFonts w:ascii="TimesNewRomanMTStd" w:eastAsia="Calibri" w:hAnsi="TimesNewRomanMTStd" w:cs="Times New Roman"/>
          <w:b/>
          <w:u w:val="single"/>
        </w:rPr>
        <w:t>Roots</w:t>
      </w:r>
    </w:p>
    <w:p w:rsidR="00F5493A" w:rsidRDefault="000C5719" w:rsidP="00E13F88">
      <w:pPr>
        <w:tabs>
          <w:tab w:val="num" w:pos="720"/>
        </w:tabs>
        <w:spacing w:after="0"/>
        <w:rPr>
          <w:rFonts w:ascii="TimesNewRomanMTStd" w:eastAsia="Calibri" w:hAnsi="TimesNewRomanMTStd" w:cs="TimesNewRomanMTStd"/>
        </w:rPr>
      </w:pPr>
      <w:r w:rsidRPr="00E13F88">
        <w:rPr>
          <w:rFonts w:ascii="TimesNewRomanMTStd" w:eastAsia="Calibri" w:hAnsi="TimesNewRomanMTStd" w:cs="TimesNewRomanMTStd"/>
        </w:rPr>
        <w:t xml:space="preserve">The </w:t>
      </w:r>
      <w:r w:rsidR="00C44E44">
        <w:rPr>
          <w:rFonts w:ascii="TimesNewRomanMTStd" w:eastAsia="Calibri" w:hAnsi="TimesNewRomanMTStd" w:cs="TimesNewRomanMTStd"/>
        </w:rPr>
        <w:t>start</w:t>
      </w:r>
      <w:r w:rsidRPr="00E13F88">
        <w:rPr>
          <w:rFonts w:ascii="TimesNewRomanMTStd" w:eastAsia="Calibri" w:hAnsi="TimesNewRomanMTStd" w:cs="TimesNewRomanMTStd"/>
        </w:rPr>
        <w:t xml:space="preserve"> of the vascular system that moves water and minerals from the soil up to the leaves and fruits. </w:t>
      </w:r>
    </w:p>
    <w:p w:rsidR="00F5493A" w:rsidRPr="00F5493A" w:rsidRDefault="00F5493A" w:rsidP="00E13F88">
      <w:pPr>
        <w:tabs>
          <w:tab w:val="num" w:pos="720"/>
        </w:tabs>
        <w:spacing w:after="0"/>
        <w:rPr>
          <w:rFonts w:ascii="TimesNewRomanMTStd" w:eastAsia="Calibri" w:hAnsi="TimesNewRomanMTStd" w:cs="TimesNewRomanMTStd"/>
          <w:b/>
        </w:rPr>
      </w:pPr>
      <w:r>
        <w:rPr>
          <w:rFonts w:ascii="TimesNewRomanMTStd" w:eastAsia="Calibri" w:hAnsi="TimesNewRomanMTStd" w:cs="TimesNewRomanMTStd"/>
          <w:b/>
        </w:rPr>
        <w:t>Function</w:t>
      </w:r>
    </w:p>
    <w:p w:rsidR="000C5719" w:rsidRDefault="000C5719" w:rsidP="00E13F88">
      <w:pPr>
        <w:numPr>
          <w:ilvl w:val="0"/>
          <w:numId w:val="9"/>
        </w:numPr>
        <w:spacing w:after="0"/>
        <w:rPr>
          <w:rFonts w:ascii="TimesNewRomanMTStd" w:eastAsia="Calibri" w:hAnsi="TimesNewRomanMTStd" w:cs="TimesNewRomanMTStd"/>
        </w:rPr>
      </w:pPr>
      <w:r w:rsidRPr="00E13F88">
        <w:rPr>
          <w:rFonts w:ascii="TimesNewRomanMTStd" w:eastAsia="Calibri" w:hAnsi="TimesNewRomanMTStd" w:cs="TimesNewRomanMTStd"/>
        </w:rPr>
        <w:t xml:space="preserve">Absorb and conduct water and minerals  </w:t>
      </w:r>
    </w:p>
    <w:p w:rsidR="00F5493A" w:rsidRPr="00F5493A" w:rsidRDefault="00F5493A" w:rsidP="00F5493A">
      <w:pPr>
        <w:pStyle w:val="ListParagraph"/>
        <w:numPr>
          <w:ilvl w:val="0"/>
          <w:numId w:val="9"/>
        </w:numPr>
        <w:spacing w:after="0"/>
        <w:rPr>
          <w:rFonts w:ascii="TimesNewRomanMTStd" w:eastAsia="Calibri" w:hAnsi="TimesNewRomanMTStd" w:cs="TimesNewRomanMTStd"/>
        </w:rPr>
      </w:pPr>
      <w:r w:rsidRPr="00F5493A">
        <w:rPr>
          <w:rFonts w:ascii="TimesNewRomanMTStd" w:eastAsia="Calibri" w:hAnsi="TimesNewRomanMTStd" w:cs="TimesNewRomanMTStd"/>
        </w:rPr>
        <w:t xml:space="preserve">Anchor and support plants </w:t>
      </w:r>
    </w:p>
    <w:p w:rsidR="000C5719" w:rsidRPr="00E13F88" w:rsidRDefault="000C5719" w:rsidP="00E13F88">
      <w:pPr>
        <w:numPr>
          <w:ilvl w:val="0"/>
          <w:numId w:val="9"/>
        </w:numPr>
        <w:spacing w:after="0"/>
        <w:rPr>
          <w:rFonts w:ascii="TimesNewRomanMTStd" w:eastAsia="Calibri" w:hAnsi="TimesNewRomanMTStd" w:cs="TimesNewRomanMTStd"/>
        </w:rPr>
      </w:pPr>
      <w:r w:rsidRPr="00E13F88">
        <w:rPr>
          <w:rFonts w:ascii="TimesNewRomanMTStd" w:eastAsia="Calibri" w:hAnsi="TimesNewRomanMTStd" w:cs="TimesNewRomanMTStd"/>
        </w:rPr>
        <w:t>Store products of photosynthesis (carbohydrates, sugars, proteins)</w:t>
      </w:r>
    </w:p>
    <w:p w:rsidR="000C5719" w:rsidRPr="000C5719" w:rsidRDefault="000C5719" w:rsidP="00E13F88">
      <w:pPr>
        <w:spacing w:after="0"/>
        <w:rPr>
          <w:rFonts w:ascii="TimesNewRomanMTStd" w:eastAsia="Calibri" w:hAnsi="TimesNewRomanMTStd" w:cs="TimesNewRomanMTStd"/>
          <w:b/>
          <w:bCs/>
        </w:rPr>
      </w:pPr>
      <w:bookmarkStart w:id="0" w:name="structure"/>
      <w:bookmarkEnd w:id="0"/>
      <w:r w:rsidRPr="000C5719">
        <w:rPr>
          <w:rFonts w:ascii="TimesNewRomanMTStd" w:eastAsia="Calibri" w:hAnsi="TimesNewRomanMTStd" w:cs="TimesNewRomanMTStd"/>
          <w:b/>
          <w:bCs/>
        </w:rPr>
        <w:t>Structure</w:t>
      </w:r>
    </w:p>
    <w:p w:rsidR="000C5719" w:rsidRDefault="000C5719" w:rsidP="00E13F88">
      <w:pPr>
        <w:numPr>
          <w:ilvl w:val="0"/>
          <w:numId w:val="10"/>
        </w:numPr>
        <w:spacing w:after="0"/>
        <w:rPr>
          <w:rFonts w:ascii="TimesNewRomanMTStd" w:eastAsia="Calibri" w:hAnsi="TimesNewRomanMTStd" w:cs="TimesNewRomanMTStd"/>
          <w:b/>
        </w:rPr>
      </w:pPr>
      <w:r w:rsidRPr="000C5719">
        <w:rPr>
          <w:rFonts w:ascii="TimesNewRomanMTStd" w:eastAsia="Calibri" w:hAnsi="TimesNewRomanMTStd" w:cs="TimesNewRomanMTStd"/>
          <w:b/>
          <w:bCs/>
        </w:rPr>
        <w:t xml:space="preserve">Root hairs – </w:t>
      </w:r>
      <w:r w:rsidRPr="00E13F88">
        <w:rPr>
          <w:rFonts w:ascii="TimesNewRomanMTStd" w:eastAsia="Calibri" w:hAnsi="TimesNewRomanMTStd" w:cs="TimesNewRomanMTStd"/>
        </w:rPr>
        <w:t xml:space="preserve">Absorptive unicellular extensions of epidermal cells of a root.  </w:t>
      </w:r>
      <w:r w:rsidR="00F5493A">
        <w:rPr>
          <w:rFonts w:ascii="TimesNewRomanMTStd" w:eastAsia="Calibri" w:hAnsi="TimesNewRomanMTStd" w:cs="TimesNewRomanMTStd"/>
        </w:rPr>
        <w:t>T</w:t>
      </w:r>
      <w:r w:rsidRPr="00E13F88">
        <w:rPr>
          <w:rFonts w:ascii="TimesNewRomanMTStd" w:eastAsia="Calibri" w:hAnsi="TimesNewRomanMTStd" w:cs="TimesNewRomanMTStd"/>
        </w:rPr>
        <w:t>he major site of water and mineral uptake.</w:t>
      </w:r>
      <w:r w:rsidRPr="000C5719">
        <w:rPr>
          <w:rFonts w:ascii="TimesNewRomanMTStd" w:eastAsia="Calibri" w:hAnsi="TimesNewRomanMTStd" w:cs="TimesNewRomanMTStd"/>
          <w:b/>
        </w:rPr>
        <w:t xml:space="preserve">  </w:t>
      </w:r>
    </w:p>
    <w:p w:rsidR="000C5719" w:rsidRPr="00E13F88" w:rsidRDefault="000C5719" w:rsidP="00E13F88">
      <w:pPr>
        <w:numPr>
          <w:ilvl w:val="0"/>
          <w:numId w:val="10"/>
        </w:numPr>
        <w:spacing w:after="0"/>
        <w:rPr>
          <w:rFonts w:ascii="TimesNewRomanMTStd" w:eastAsia="Calibri" w:hAnsi="TimesNewRomanMTStd" w:cs="TimesNewRomanMTStd"/>
        </w:rPr>
      </w:pPr>
      <w:r w:rsidRPr="000C5719">
        <w:rPr>
          <w:rFonts w:ascii="TimesNewRomanMTStd" w:eastAsia="Calibri" w:hAnsi="TimesNewRomanMTStd" w:cs="TimesNewRomanMTStd"/>
          <w:b/>
        </w:rPr>
        <w:t xml:space="preserve">Phloem </w:t>
      </w:r>
      <w:r w:rsidR="00F5493A">
        <w:rPr>
          <w:rFonts w:ascii="TimesNewRomanMTStd" w:eastAsia="Calibri" w:hAnsi="TimesNewRomanMTStd" w:cs="TimesNewRomanMTStd"/>
        </w:rPr>
        <w:t>–</w:t>
      </w:r>
      <w:r w:rsidR="00E13F88" w:rsidRPr="00E13F88">
        <w:rPr>
          <w:rFonts w:ascii="TimesNewRomanMTStd" w:eastAsia="Calibri" w:hAnsi="TimesNewRomanMTStd" w:cs="TimesNewRomanMTStd"/>
        </w:rPr>
        <w:t xml:space="preserve"> </w:t>
      </w:r>
      <w:r w:rsidR="00F5493A">
        <w:rPr>
          <w:rFonts w:ascii="TimesNewRomanMTStd" w:eastAsia="Calibri" w:hAnsi="TimesNewRomanMTStd" w:cs="TimesNewRomanMTStd"/>
        </w:rPr>
        <w:t xml:space="preserve">carries </w:t>
      </w:r>
      <w:r w:rsidRPr="00E13F88">
        <w:rPr>
          <w:rFonts w:ascii="TimesNewRomanMTStd" w:eastAsia="Calibri" w:hAnsi="TimesNewRomanMTStd" w:cs="TimesNewRomanMTStd"/>
        </w:rPr>
        <w:t xml:space="preserve">products of photosynthesis </w:t>
      </w:r>
      <w:r w:rsidR="00F5493A">
        <w:rPr>
          <w:rFonts w:ascii="TimesNewRomanMTStd" w:eastAsia="Calibri" w:hAnsi="TimesNewRomanMTStd" w:cs="TimesNewRomanMTStd"/>
        </w:rPr>
        <w:t>throughout plant</w:t>
      </w:r>
      <w:r w:rsidRPr="00E13F88">
        <w:rPr>
          <w:rFonts w:ascii="TimesNewRomanMTStd" w:eastAsia="Calibri" w:hAnsi="TimesNewRomanMTStd" w:cs="TimesNewRomanMTStd"/>
        </w:rPr>
        <w:t>.</w:t>
      </w:r>
    </w:p>
    <w:p w:rsidR="000C5719" w:rsidRDefault="000C5719" w:rsidP="00E13F88">
      <w:pPr>
        <w:numPr>
          <w:ilvl w:val="0"/>
          <w:numId w:val="10"/>
        </w:numPr>
        <w:spacing w:after="0"/>
        <w:rPr>
          <w:rFonts w:ascii="TimesNewRomanMTStd" w:eastAsia="Calibri" w:hAnsi="TimesNewRomanMTStd" w:cs="TimesNewRomanMTStd"/>
          <w:b/>
        </w:rPr>
      </w:pPr>
      <w:r w:rsidRPr="000C5719">
        <w:rPr>
          <w:rFonts w:ascii="TimesNewRomanMTStd" w:eastAsia="Calibri" w:hAnsi="TimesNewRomanMTStd" w:cs="TimesNewRomanMTStd"/>
          <w:b/>
        </w:rPr>
        <w:t xml:space="preserve">Xylem </w:t>
      </w:r>
      <w:r w:rsidR="00E13F88">
        <w:rPr>
          <w:rFonts w:ascii="TimesNewRomanMTStd" w:eastAsia="Calibri" w:hAnsi="TimesNewRomanMTStd" w:cs="TimesNewRomanMTStd"/>
          <w:b/>
        </w:rPr>
        <w:t>-</w:t>
      </w:r>
      <w:r w:rsidRPr="000C5719">
        <w:rPr>
          <w:rFonts w:ascii="TimesNewRomanMTStd" w:eastAsia="Calibri" w:hAnsi="TimesNewRomanMTStd" w:cs="TimesNewRomanMTStd"/>
          <w:b/>
        </w:rPr>
        <w:t xml:space="preserve"> </w:t>
      </w:r>
      <w:r w:rsidR="00C44E44">
        <w:rPr>
          <w:rFonts w:ascii="TimesNewRomanMTStd" w:eastAsia="Calibri" w:hAnsi="TimesNewRomanMTStd" w:cs="TimesNewRomanMTStd"/>
        </w:rPr>
        <w:t>carries water/</w:t>
      </w:r>
      <w:r w:rsidRPr="00E13F88">
        <w:rPr>
          <w:rFonts w:ascii="TimesNewRomanMTStd" w:eastAsia="Calibri" w:hAnsi="TimesNewRomanMTStd" w:cs="TimesNewRomanMTStd"/>
        </w:rPr>
        <w:t>minerals up from the roots up through the plant.</w:t>
      </w:r>
    </w:p>
    <w:p w:rsidR="000C5719" w:rsidRDefault="000C5719" w:rsidP="00E13F88">
      <w:pPr>
        <w:numPr>
          <w:ilvl w:val="0"/>
          <w:numId w:val="10"/>
        </w:numPr>
        <w:spacing w:after="0"/>
        <w:rPr>
          <w:rFonts w:ascii="TimesNewRomanMTStd" w:eastAsia="Calibri" w:hAnsi="TimesNewRomanMTStd" w:cs="TimesNewRomanMTStd"/>
          <w:b/>
        </w:rPr>
      </w:pPr>
      <w:r>
        <w:rPr>
          <w:rFonts w:ascii="TimesNewRomanMTStd" w:eastAsia="Calibri" w:hAnsi="TimesNewRomanMTStd" w:cs="TimesNewRomanMTStd"/>
          <w:b/>
        </w:rPr>
        <w:t>R</w:t>
      </w:r>
      <w:r w:rsidRPr="000C5719">
        <w:rPr>
          <w:rFonts w:ascii="TimesNewRomanMTStd" w:eastAsia="Calibri" w:hAnsi="TimesNewRomanMTStd" w:cs="TimesNewRomanMTStd"/>
          <w:b/>
        </w:rPr>
        <w:t xml:space="preserve">oot cap – </w:t>
      </w:r>
      <w:r w:rsidRPr="00E13F88">
        <w:rPr>
          <w:rFonts w:ascii="TimesNewRomanMTStd" w:eastAsia="Calibri" w:hAnsi="TimesNewRomanMTStd" w:cs="TimesNewRomanMTStd"/>
        </w:rPr>
        <w:t xml:space="preserve">A thimble-shaped group of thick-walled cells at the root tip </w:t>
      </w:r>
      <w:r w:rsidR="00E13F88">
        <w:rPr>
          <w:rFonts w:ascii="TimesNewRomanMTStd" w:eastAsia="Calibri" w:hAnsi="TimesNewRomanMTStd" w:cs="TimesNewRomanMTStd"/>
        </w:rPr>
        <w:t xml:space="preserve">helping to push though soil and </w:t>
      </w:r>
      <w:r w:rsidRPr="00E13F88">
        <w:rPr>
          <w:rFonts w:ascii="TimesNewRomanMTStd" w:eastAsia="Calibri" w:hAnsi="TimesNewRomanMTStd" w:cs="TimesNewRomanMTStd"/>
        </w:rPr>
        <w:t>protect the meristem tissues.</w:t>
      </w:r>
    </w:p>
    <w:p w:rsidR="000C5719" w:rsidRDefault="000C5719" w:rsidP="00E13F88">
      <w:pPr>
        <w:spacing w:after="0"/>
        <w:rPr>
          <w:rFonts w:ascii="TimesNewRomanMTStd" w:eastAsia="Calibri" w:hAnsi="TimesNewRomanMTStd" w:cs="TimesNewRomanMTStd"/>
          <w:b/>
          <w:u w:val="single"/>
        </w:rPr>
      </w:pPr>
      <w:r w:rsidRPr="000C5719">
        <w:rPr>
          <w:rFonts w:ascii="TimesNewRomanMTStd" w:eastAsia="Calibri" w:hAnsi="TimesNewRomanMTStd" w:cs="TimesNewRomanMTStd"/>
          <w:b/>
          <w:u w:val="single"/>
        </w:rPr>
        <w:t>Stems</w:t>
      </w:r>
    </w:p>
    <w:p w:rsidR="000C5719" w:rsidRPr="00E13F88" w:rsidRDefault="000C5719" w:rsidP="00E13F88">
      <w:pPr>
        <w:spacing w:after="0"/>
        <w:rPr>
          <w:rFonts w:ascii="TimesNewRomanMTStd" w:eastAsia="Calibri" w:hAnsi="TimesNewRomanMTStd" w:cs="TimesNewRomanMTStd"/>
        </w:rPr>
      </w:pPr>
      <w:r w:rsidRPr="00E13F88">
        <w:rPr>
          <w:rFonts w:ascii="TimesNewRomanMTStd" w:eastAsia="Calibri" w:hAnsi="TimesNewRomanMTStd" w:cs="TimesNewRomanMTStd"/>
        </w:rPr>
        <w:t>Stems are the part of a plant that bear leaves and flowers and they are the continuation of the vascular system pipeline that starts in the roots.</w:t>
      </w:r>
    </w:p>
    <w:p w:rsidR="000C5719" w:rsidRPr="000C5719" w:rsidRDefault="000C5719" w:rsidP="00E13F88">
      <w:pPr>
        <w:spacing w:after="0"/>
        <w:rPr>
          <w:rFonts w:ascii="TimesNewRomanMTStd" w:eastAsia="Calibri" w:hAnsi="TimesNewRomanMTStd" w:cs="TimesNewRomanMTStd"/>
          <w:b/>
        </w:rPr>
      </w:pPr>
      <w:r w:rsidRPr="000C5719">
        <w:rPr>
          <w:rFonts w:ascii="TimesNewRomanMTStd" w:eastAsia="Calibri" w:hAnsi="TimesNewRomanMTStd" w:cs="TimesNewRomanMTStd"/>
          <w:b/>
        </w:rPr>
        <w:t>Function</w:t>
      </w:r>
    </w:p>
    <w:p w:rsidR="000C5719" w:rsidRPr="00E13F88" w:rsidRDefault="000C5719" w:rsidP="00E13F88">
      <w:pPr>
        <w:pStyle w:val="ListParagraph"/>
        <w:numPr>
          <w:ilvl w:val="0"/>
          <w:numId w:val="12"/>
        </w:numPr>
        <w:spacing w:after="0"/>
        <w:rPr>
          <w:rFonts w:ascii="TimesNewRomanMTStd" w:eastAsia="Calibri" w:hAnsi="TimesNewRomanMTStd" w:cs="TimesNewRomanMTStd"/>
        </w:rPr>
      </w:pPr>
      <w:r w:rsidRPr="00E13F88">
        <w:rPr>
          <w:rFonts w:ascii="TimesNewRomanMTStd" w:eastAsia="Calibri" w:hAnsi="TimesNewRomanMTStd" w:cs="TimesNewRomanMTStd"/>
        </w:rPr>
        <w:t>Framework for leaves, flowers and seeds</w:t>
      </w:r>
    </w:p>
    <w:p w:rsidR="000C5719" w:rsidRPr="00E13F88" w:rsidRDefault="000C5719" w:rsidP="00E13F88">
      <w:pPr>
        <w:pStyle w:val="ListParagraph"/>
        <w:numPr>
          <w:ilvl w:val="0"/>
          <w:numId w:val="12"/>
        </w:numPr>
        <w:spacing w:after="0"/>
        <w:rPr>
          <w:rFonts w:ascii="TimesNewRomanMTStd" w:eastAsia="Calibri" w:hAnsi="TimesNewRomanMTStd" w:cs="TimesNewRomanMTStd"/>
        </w:rPr>
      </w:pPr>
      <w:r w:rsidRPr="00E13F88">
        <w:rPr>
          <w:rFonts w:ascii="TimesNewRomanMTStd" w:eastAsia="Calibri" w:hAnsi="TimesNewRomanMTStd" w:cs="TimesNewRomanMTStd"/>
        </w:rPr>
        <w:lastRenderedPageBreak/>
        <w:t>Continuation of vascular system carrying water and minerals from the soil, and sugars manufactured in leaves throughout the plant.</w:t>
      </w:r>
    </w:p>
    <w:p w:rsidR="000C5719" w:rsidRPr="00E13F88" w:rsidRDefault="000C5719" w:rsidP="00E13F88">
      <w:pPr>
        <w:pStyle w:val="ListParagraph"/>
        <w:numPr>
          <w:ilvl w:val="0"/>
          <w:numId w:val="12"/>
        </w:numPr>
        <w:spacing w:after="0"/>
        <w:rPr>
          <w:rFonts w:ascii="TimesNewRomanMTStd" w:eastAsia="Calibri" w:hAnsi="TimesNewRomanMTStd" w:cs="TimesNewRomanMTStd"/>
        </w:rPr>
      </w:pPr>
      <w:r w:rsidRPr="00E13F88">
        <w:rPr>
          <w:rFonts w:ascii="TimesNewRomanMTStd" w:eastAsia="Calibri" w:hAnsi="TimesNewRomanMTStd" w:cs="TimesNewRomanMTStd"/>
        </w:rPr>
        <w:t>Green stems also manufacture food (photosynthesis).</w:t>
      </w:r>
    </w:p>
    <w:p w:rsidR="000C5719" w:rsidRPr="000C5719" w:rsidRDefault="000C5719" w:rsidP="00E13F88">
      <w:pPr>
        <w:pStyle w:val="ListParagraph"/>
        <w:numPr>
          <w:ilvl w:val="0"/>
          <w:numId w:val="12"/>
        </w:numPr>
        <w:spacing w:after="0"/>
        <w:rPr>
          <w:rFonts w:ascii="TimesNewRomanMTStd" w:eastAsia="Calibri" w:hAnsi="TimesNewRomanMTStd" w:cs="TimesNewRomanMTStd"/>
          <w:b/>
        </w:rPr>
      </w:pPr>
      <w:r w:rsidRPr="00E13F88">
        <w:rPr>
          <w:rFonts w:ascii="TimesNewRomanMTStd" w:eastAsia="Calibri" w:hAnsi="TimesNewRomanMTStd" w:cs="TimesNewRomanMTStd"/>
        </w:rPr>
        <w:t>Food storage</w:t>
      </w:r>
    </w:p>
    <w:p w:rsidR="000C5719" w:rsidRPr="000C5719" w:rsidRDefault="000C5719" w:rsidP="00E13F88">
      <w:pPr>
        <w:spacing w:after="0"/>
        <w:rPr>
          <w:rFonts w:ascii="TimesNewRomanMTStd" w:eastAsia="Calibri" w:hAnsi="TimesNewRomanMTStd" w:cs="TimesNewRomanMTStd"/>
          <w:b/>
        </w:rPr>
      </w:pPr>
      <w:r w:rsidRPr="000C5719">
        <w:rPr>
          <w:rFonts w:ascii="TimesNewRomanMTStd" w:eastAsia="Calibri" w:hAnsi="TimesNewRomanMTStd" w:cs="TimesNewRomanMTStd"/>
          <w:b/>
        </w:rPr>
        <w:t>Structure</w:t>
      </w:r>
    </w:p>
    <w:p w:rsidR="000C5719" w:rsidRPr="000C5719" w:rsidRDefault="000C5719" w:rsidP="00E13F88">
      <w:pPr>
        <w:pStyle w:val="ListParagraph"/>
        <w:numPr>
          <w:ilvl w:val="0"/>
          <w:numId w:val="13"/>
        </w:numPr>
        <w:spacing w:after="0"/>
        <w:rPr>
          <w:rFonts w:ascii="TimesNewRomanMTStd" w:eastAsia="Calibri" w:hAnsi="TimesNewRomanMTStd" w:cs="TimesNewRomanMTStd"/>
          <w:b/>
        </w:rPr>
      </w:pPr>
      <w:r w:rsidRPr="000C5719">
        <w:rPr>
          <w:rFonts w:ascii="TimesNewRomanMTStd" w:eastAsia="Calibri" w:hAnsi="TimesNewRomanMTStd" w:cs="TimesNewRomanMTStd"/>
          <w:b/>
        </w:rPr>
        <w:t xml:space="preserve">Xylem tissues – </w:t>
      </w:r>
      <w:r w:rsidRPr="00E13F88">
        <w:rPr>
          <w:rFonts w:ascii="TimesNewRomanMTStd" w:eastAsia="Calibri" w:hAnsi="TimesNewRomanMTStd" w:cs="TimesNewRomanMTStd"/>
        </w:rPr>
        <w:t xml:space="preserve">Distribute water and minerals through the plant. </w:t>
      </w:r>
      <w:r w:rsidR="00F5493A">
        <w:rPr>
          <w:rFonts w:ascii="TimesNewRomanMTStd" w:eastAsia="Calibri" w:hAnsi="TimesNewRomanMTStd" w:cs="TimesNewRomanMTStd"/>
        </w:rPr>
        <w:t>Provides</w:t>
      </w:r>
      <w:r w:rsidRPr="00E13F88">
        <w:rPr>
          <w:rFonts w:ascii="TimesNewRomanMTStd" w:eastAsia="Calibri" w:hAnsi="TimesNewRomanMTStd" w:cs="TimesNewRomanMTStd"/>
        </w:rPr>
        <w:t xml:space="preserve"> structural support in plants, becoming the “</w:t>
      </w:r>
      <w:proofErr w:type="gramStart"/>
      <w:r w:rsidRPr="00E13F88">
        <w:rPr>
          <w:rFonts w:ascii="TimesNewRomanMTStd" w:eastAsia="Calibri" w:hAnsi="TimesNewRomanMTStd" w:cs="TimesNewRomanMTStd"/>
        </w:rPr>
        <w:t>woody ”</w:t>
      </w:r>
      <w:proofErr w:type="gramEnd"/>
      <w:r w:rsidRPr="00E13F88">
        <w:rPr>
          <w:rFonts w:ascii="TimesNewRomanMTStd" w:eastAsia="Calibri" w:hAnsi="TimesNewRomanMTStd" w:cs="TimesNewRomanMTStd"/>
        </w:rPr>
        <w:t xml:space="preserve"> tissue.</w:t>
      </w:r>
    </w:p>
    <w:p w:rsidR="000C5719" w:rsidRPr="00E13F88" w:rsidRDefault="000C5719" w:rsidP="00E13F88">
      <w:pPr>
        <w:pStyle w:val="ListParagraph"/>
        <w:numPr>
          <w:ilvl w:val="0"/>
          <w:numId w:val="13"/>
        </w:numPr>
        <w:spacing w:after="0"/>
        <w:rPr>
          <w:rFonts w:ascii="TimesNewRomanMTStd" w:eastAsia="Calibri" w:hAnsi="TimesNewRomanMTStd" w:cs="TimesNewRomanMTStd"/>
        </w:rPr>
      </w:pPr>
      <w:r w:rsidRPr="000C5719">
        <w:rPr>
          <w:rFonts w:ascii="TimesNewRomanMTStd" w:eastAsia="Calibri" w:hAnsi="TimesNewRomanMTStd" w:cs="TimesNewRomanMTStd"/>
          <w:b/>
        </w:rPr>
        <w:t xml:space="preserve">Cambium tissues </w:t>
      </w:r>
      <w:r w:rsidR="00E13F88">
        <w:rPr>
          <w:rFonts w:ascii="TimesNewRomanMTStd" w:eastAsia="Calibri" w:hAnsi="TimesNewRomanMTStd" w:cs="TimesNewRomanMTStd"/>
          <w:b/>
        </w:rPr>
        <w:t>-</w:t>
      </w:r>
      <w:r w:rsidRPr="000C5719">
        <w:rPr>
          <w:rFonts w:ascii="TimesNewRomanMTStd" w:eastAsia="Calibri" w:hAnsi="TimesNewRomanMTStd" w:cs="TimesNewRomanMTStd"/>
          <w:b/>
        </w:rPr>
        <w:t xml:space="preserve"> </w:t>
      </w:r>
      <w:r w:rsidRPr="00E13F88">
        <w:rPr>
          <w:rFonts w:ascii="TimesNewRomanMTStd" w:eastAsia="Calibri" w:hAnsi="TimesNewRomanMTStd" w:cs="TimesNewRomanMTStd"/>
        </w:rPr>
        <w:t xml:space="preserve">the single-celled layer of meristematic (dividing) </w:t>
      </w:r>
      <w:bookmarkStart w:id="1" w:name="_GoBack"/>
      <w:bookmarkEnd w:id="1"/>
      <w:r w:rsidRPr="00E13F88">
        <w:rPr>
          <w:rFonts w:ascii="TimesNewRomanMTStd" w:eastAsia="Calibri" w:hAnsi="TimesNewRomanMTStd" w:cs="TimesNewRomanMTStd"/>
        </w:rPr>
        <w:t xml:space="preserve">tissues that continually divides to form phloem tissues toward the outside and xylem tissues toward the inside. </w:t>
      </w:r>
      <w:r w:rsidR="00F5493A">
        <w:rPr>
          <w:rFonts w:ascii="TimesNewRomanMTStd" w:eastAsia="Calibri" w:hAnsi="TimesNewRomanMTStd" w:cs="TimesNewRomanMTStd"/>
        </w:rPr>
        <w:t>A</w:t>
      </w:r>
      <w:r w:rsidRPr="00E13F88">
        <w:rPr>
          <w:rFonts w:ascii="TimesNewRomanMTStd" w:eastAsia="Calibri" w:hAnsi="TimesNewRomanMTStd" w:cs="TimesNewRomanMTStd"/>
        </w:rPr>
        <w:t>dds width to the stem.</w:t>
      </w:r>
    </w:p>
    <w:p w:rsidR="000C5719" w:rsidRDefault="000C5719" w:rsidP="00E13F88">
      <w:pPr>
        <w:pStyle w:val="ListParagraph"/>
        <w:numPr>
          <w:ilvl w:val="0"/>
          <w:numId w:val="13"/>
        </w:numPr>
        <w:spacing w:after="0"/>
        <w:rPr>
          <w:rFonts w:ascii="TimesNewRomanMTStd" w:eastAsia="Calibri" w:hAnsi="TimesNewRomanMTStd" w:cs="TimesNewRomanMTStd"/>
          <w:b/>
        </w:rPr>
      </w:pPr>
      <w:r w:rsidRPr="000C5719">
        <w:rPr>
          <w:rFonts w:ascii="TimesNewRomanMTStd" w:eastAsia="Calibri" w:hAnsi="TimesNewRomanMTStd" w:cs="TimesNewRomanMTStd"/>
          <w:b/>
        </w:rPr>
        <w:t xml:space="preserve">Phloem tissues (inner bark) – </w:t>
      </w:r>
      <w:r w:rsidRPr="00E13F88">
        <w:rPr>
          <w:rFonts w:ascii="TimesNewRomanMTStd" w:eastAsia="Calibri" w:hAnsi="TimesNewRomanMTStd" w:cs="TimesNewRomanMTStd"/>
        </w:rPr>
        <w:t xml:space="preserve">distribute sugars (products of photosynthesis) throughout the plant.  </w:t>
      </w:r>
      <w:r w:rsidR="00F5493A">
        <w:rPr>
          <w:rFonts w:ascii="TimesNewRomanMTStd" w:eastAsia="Calibri" w:hAnsi="TimesNewRomanMTStd" w:cs="TimesNewRomanMTStd"/>
        </w:rPr>
        <w:t>When the phloem is blocked, t</w:t>
      </w:r>
      <w:r w:rsidRPr="00E13F88">
        <w:rPr>
          <w:rFonts w:ascii="TimesNewRomanMTStd" w:eastAsia="Calibri" w:hAnsi="TimesNewRomanMTStd" w:cs="TimesNewRomanMTStd"/>
        </w:rPr>
        <w:t xml:space="preserve">he stem </w:t>
      </w:r>
      <w:r w:rsidR="00C44E44">
        <w:rPr>
          <w:rFonts w:ascii="TimesNewRomanMTStd" w:eastAsia="Calibri" w:hAnsi="TimesNewRomanMTStd" w:cs="TimesNewRomanMTStd"/>
        </w:rPr>
        <w:t>may enlarge</w:t>
      </w:r>
      <w:r w:rsidRPr="00E13F88">
        <w:rPr>
          <w:rFonts w:ascii="TimesNewRomanMTStd" w:eastAsia="Calibri" w:hAnsi="TimesNewRomanMTStd" w:cs="TimesNewRomanMTStd"/>
        </w:rPr>
        <w:t xml:space="preserve"> just above the </w:t>
      </w:r>
      <w:r w:rsidR="00833B38">
        <w:rPr>
          <w:rFonts w:ascii="TimesNewRomanMTStd" w:eastAsia="Calibri" w:hAnsi="TimesNewRomanMTStd" w:cs="TimesNewRomanMTStd"/>
        </w:rPr>
        <w:t xml:space="preserve">block due to the sugars moving </w:t>
      </w:r>
      <w:r w:rsidRPr="00E13F88">
        <w:rPr>
          <w:rFonts w:ascii="TimesNewRomanMTStd" w:eastAsia="Calibri" w:hAnsi="TimesNewRomanMTStd" w:cs="TimesNewRomanMTStd"/>
        </w:rPr>
        <w:t>from the leaves for distribution through the plant.  Tissues below the blo</w:t>
      </w:r>
      <w:r w:rsidR="00F5493A">
        <w:rPr>
          <w:rFonts w:ascii="TimesNewRomanMTStd" w:eastAsia="Calibri" w:hAnsi="TimesNewRomanMTStd" w:cs="TimesNewRomanMTStd"/>
        </w:rPr>
        <w:t>ck</w:t>
      </w:r>
      <w:r w:rsidR="00C44E44">
        <w:rPr>
          <w:rFonts w:ascii="TimesNewRomanMTStd" w:eastAsia="Calibri" w:hAnsi="TimesNewRomanMTStd" w:cs="TimesNewRomanMTStd"/>
        </w:rPr>
        <w:t xml:space="preserve"> </w:t>
      </w:r>
      <w:r w:rsidR="00F5493A">
        <w:rPr>
          <w:rFonts w:ascii="TimesNewRomanMTStd" w:eastAsia="Calibri" w:hAnsi="TimesNewRomanMTStd" w:cs="TimesNewRomanMTStd"/>
        </w:rPr>
        <w:t>slowly starve.  Roots die,</w:t>
      </w:r>
      <w:r w:rsidRPr="00E13F88">
        <w:rPr>
          <w:rFonts w:ascii="TimesNewRomanMTStd" w:eastAsia="Calibri" w:hAnsi="TimesNewRomanMTStd" w:cs="TimesNewRomanMTStd"/>
        </w:rPr>
        <w:t xml:space="preserve"> leading to death of the plant.</w:t>
      </w:r>
    </w:p>
    <w:p w:rsidR="00F5493A" w:rsidRDefault="0059560A" w:rsidP="00E13F88">
      <w:pPr>
        <w:spacing w:after="0"/>
        <w:rPr>
          <w:rFonts w:ascii="TimesNewRomanMTStd" w:eastAsia="Calibri" w:hAnsi="TimesNewRomanMTStd" w:cs="TimesNewRomanMTStd"/>
          <w:b/>
          <w:u w:val="single"/>
        </w:rPr>
      </w:pPr>
      <w:r w:rsidRPr="0059560A">
        <w:rPr>
          <w:rFonts w:ascii="TimesNewRomanMTStd" w:eastAsia="Calibri" w:hAnsi="TimesNewRomanMTStd" w:cs="TimesNewRomanMTStd"/>
          <w:b/>
          <w:u w:val="single"/>
        </w:rPr>
        <w:t>Leaves</w:t>
      </w:r>
    </w:p>
    <w:p w:rsidR="0059560A" w:rsidRPr="00F5493A" w:rsidRDefault="00F5493A" w:rsidP="00E13F88">
      <w:pPr>
        <w:spacing w:after="0"/>
        <w:rPr>
          <w:rFonts w:ascii="TimesNewRomanMTStd" w:eastAsia="Calibri" w:hAnsi="TimesNewRomanMTStd" w:cs="TimesNewRomanMTStd"/>
          <w:b/>
          <w:u w:val="single"/>
        </w:rPr>
      </w:pPr>
      <w:r>
        <w:rPr>
          <w:rFonts w:ascii="TimesNewRomanMTStd" w:eastAsia="Calibri" w:hAnsi="TimesNewRomanMTStd" w:cs="TimesNewRomanMTStd"/>
        </w:rPr>
        <w:t>P</w:t>
      </w:r>
      <w:r w:rsidR="0059560A" w:rsidRPr="00E13F88">
        <w:rPr>
          <w:rFonts w:ascii="TimesNewRomanMTStd" w:eastAsia="Calibri" w:hAnsi="TimesNewRomanMTStd" w:cs="TimesNewRomanMTStd"/>
        </w:rPr>
        <w:t>roduced on stems, where ph</w:t>
      </w:r>
      <w:r>
        <w:rPr>
          <w:rFonts w:ascii="TimesNewRomanMTStd" w:eastAsia="Calibri" w:hAnsi="TimesNewRomanMTStd" w:cs="TimesNewRomanMTStd"/>
        </w:rPr>
        <w:t>otosynthesis happens. Cacti are an</w:t>
      </w:r>
      <w:r w:rsidR="0059560A" w:rsidRPr="00E13F88">
        <w:rPr>
          <w:rFonts w:ascii="TimesNewRomanMTStd" w:eastAsia="Calibri" w:hAnsi="TimesNewRomanMTStd" w:cs="TimesNewRomanMTStd"/>
        </w:rPr>
        <w:t xml:space="preserve"> exception. </w:t>
      </w:r>
    </w:p>
    <w:p w:rsidR="0059560A" w:rsidRPr="0059560A" w:rsidRDefault="0059560A" w:rsidP="00E13F88">
      <w:pPr>
        <w:spacing w:after="0"/>
        <w:rPr>
          <w:rFonts w:ascii="TimesNewRomanMTStd" w:eastAsia="Calibri" w:hAnsi="TimesNewRomanMTStd" w:cs="TimesNewRomanMTStd"/>
          <w:b/>
        </w:rPr>
      </w:pPr>
      <w:r w:rsidRPr="0059560A">
        <w:rPr>
          <w:rFonts w:ascii="TimesNewRomanMTStd" w:eastAsia="Calibri" w:hAnsi="TimesNewRomanMTStd" w:cs="TimesNewRomanMTStd"/>
          <w:b/>
        </w:rPr>
        <w:t>Functions</w:t>
      </w:r>
    </w:p>
    <w:p w:rsidR="0059560A" w:rsidRPr="00E13F88" w:rsidRDefault="0059560A" w:rsidP="00E13F88">
      <w:pPr>
        <w:pStyle w:val="ListParagraph"/>
        <w:numPr>
          <w:ilvl w:val="0"/>
          <w:numId w:val="14"/>
        </w:numPr>
        <w:spacing w:after="0"/>
        <w:rPr>
          <w:rFonts w:ascii="TimesNewRomanMTStd" w:eastAsia="Calibri" w:hAnsi="TimesNewRomanMTStd" w:cs="TimesNewRomanMTStd"/>
        </w:rPr>
      </w:pPr>
      <w:r w:rsidRPr="00E13F88">
        <w:rPr>
          <w:rFonts w:ascii="TimesNewRomanMTStd" w:eastAsia="Calibri" w:hAnsi="TimesNewRomanMTStd" w:cs="TimesNewRomanMTStd"/>
        </w:rPr>
        <w:t xml:space="preserve">To compete for light for photosynthesis, </w:t>
      </w:r>
      <w:r w:rsidR="00F5493A">
        <w:rPr>
          <w:rFonts w:ascii="TimesNewRomanMTStd" w:eastAsia="Calibri" w:hAnsi="TimesNewRomanMTStd" w:cs="TimesNewRomanMTStd"/>
        </w:rPr>
        <w:t>makes the</w:t>
      </w:r>
      <w:r w:rsidRPr="00E13F88">
        <w:rPr>
          <w:rFonts w:ascii="TimesNewRomanMTStd" w:eastAsia="Calibri" w:hAnsi="TimesNewRomanMTStd" w:cs="TimesNewRomanMTStd"/>
        </w:rPr>
        <w:t xml:space="preserve"> sugars</w:t>
      </w:r>
    </w:p>
    <w:p w:rsidR="0059560A" w:rsidRPr="00E13F88" w:rsidRDefault="0059560A" w:rsidP="00E13F88">
      <w:pPr>
        <w:pStyle w:val="ListParagraph"/>
        <w:numPr>
          <w:ilvl w:val="0"/>
          <w:numId w:val="14"/>
        </w:numPr>
        <w:spacing w:after="0"/>
        <w:rPr>
          <w:rFonts w:ascii="TimesNewRomanMTStd" w:eastAsia="Calibri" w:hAnsi="TimesNewRomanMTStd" w:cs="TimesNewRomanMTStd"/>
        </w:rPr>
      </w:pPr>
      <w:r w:rsidRPr="00E13F88">
        <w:rPr>
          <w:rFonts w:ascii="TimesNewRomanMTStd" w:eastAsia="Calibri" w:hAnsi="TimesNewRomanMTStd" w:cs="TimesNewRomanMTStd"/>
        </w:rPr>
        <w:t>T</w:t>
      </w:r>
      <w:r w:rsidR="00F5493A">
        <w:rPr>
          <w:rFonts w:ascii="TimesNewRomanMTStd" w:eastAsia="Calibri" w:hAnsi="TimesNewRomanMTStd" w:cs="TimesNewRomanMTStd"/>
        </w:rPr>
        <w:t xml:space="preserve">ranspiration </w:t>
      </w:r>
      <w:r w:rsidRPr="00E13F88">
        <w:rPr>
          <w:rFonts w:ascii="TimesNewRomanMTStd" w:eastAsia="Calibri" w:hAnsi="TimesNewRomanMTStd" w:cs="TimesNewRomanMTStd"/>
        </w:rPr>
        <w:t>moves water and nutrients up from the roots.</w:t>
      </w:r>
    </w:p>
    <w:p w:rsidR="0059560A" w:rsidRPr="00E13F88" w:rsidRDefault="00E13F88" w:rsidP="00E13F88">
      <w:pPr>
        <w:pStyle w:val="ListParagraph"/>
        <w:numPr>
          <w:ilvl w:val="0"/>
          <w:numId w:val="14"/>
        </w:numPr>
        <w:spacing w:after="0"/>
        <w:rPr>
          <w:rFonts w:ascii="TimesNewRomanMTStd" w:eastAsia="Calibri" w:hAnsi="TimesNewRomanMTStd" w:cs="TimesNewRomanMTStd"/>
        </w:rPr>
      </w:pPr>
      <w:r>
        <w:rPr>
          <w:rFonts w:ascii="TimesNewRomanMTStd" w:eastAsia="Calibri" w:hAnsi="TimesNewRomanMTStd" w:cs="TimesNewRomanMTStd"/>
        </w:rPr>
        <w:t>R</w:t>
      </w:r>
      <w:r w:rsidR="0059560A" w:rsidRPr="00E13F88">
        <w:rPr>
          <w:rFonts w:ascii="TimesNewRomanMTStd" w:eastAsia="Calibri" w:hAnsi="TimesNewRomanMTStd" w:cs="TimesNewRomanMTStd"/>
        </w:rPr>
        <w:t>egulate moisture</w:t>
      </w:r>
      <w:r w:rsidR="00C44E44">
        <w:rPr>
          <w:rFonts w:ascii="TimesNewRomanMTStd" w:eastAsia="Calibri" w:hAnsi="TimesNewRomanMTStd" w:cs="TimesNewRomanMTStd"/>
        </w:rPr>
        <w:t>, gas exchange</w:t>
      </w:r>
      <w:r w:rsidR="0059560A" w:rsidRPr="00E13F88">
        <w:rPr>
          <w:rFonts w:ascii="TimesNewRomanMTStd" w:eastAsia="Calibri" w:hAnsi="TimesNewRomanMTStd" w:cs="TimesNewRomanMTStd"/>
        </w:rPr>
        <w:t xml:space="preserve"> and temperatur</w:t>
      </w:r>
      <w:r w:rsidR="00C44E44">
        <w:rPr>
          <w:rFonts w:ascii="TimesNewRomanMTStd" w:eastAsia="Calibri" w:hAnsi="TimesNewRomanMTStd" w:cs="TimesNewRomanMTStd"/>
        </w:rPr>
        <w:t>e</w:t>
      </w:r>
      <w:r w:rsidR="0059560A" w:rsidRPr="00E13F88">
        <w:rPr>
          <w:rFonts w:ascii="TimesNewRomanMTStd" w:eastAsia="Calibri" w:hAnsi="TimesNewRomanMTStd" w:cs="TimesNewRomanMTStd"/>
        </w:rPr>
        <w:t>.</w:t>
      </w:r>
    </w:p>
    <w:p w:rsidR="0059560A" w:rsidRPr="0059560A" w:rsidRDefault="0059560A" w:rsidP="00E13F88">
      <w:pPr>
        <w:spacing w:after="0"/>
        <w:rPr>
          <w:rFonts w:ascii="TimesNewRomanMTStd" w:eastAsia="Calibri" w:hAnsi="TimesNewRomanMTStd" w:cs="TimesNewRomanMTStd"/>
          <w:b/>
        </w:rPr>
      </w:pPr>
      <w:r w:rsidRPr="0059560A">
        <w:rPr>
          <w:rFonts w:ascii="TimesNewRomanMTStd" w:eastAsia="Calibri" w:hAnsi="TimesNewRomanMTStd" w:cs="TimesNewRomanMTStd"/>
          <w:b/>
        </w:rPr>
        <w:t>Structure</w:t>
      </w:r>
    </w:p>
    <w:p w:rsidR="0059560A" w:rsidRPr="00E13F88" w:rsidRDefault="0059560A" w:rsidP="00E13F88">
      <w:pPr>
        <w:pStyle w:val="ListParagraph"/>
        <w:numPr>
          <w:ilvl w:val="0"/>
          <w:numId w:val="15"/>
        </w:numPr>
        <w:spacing w:after="0"/>
        <w:rPr>
          <w:rFonts w:ascii="TimesNewRomanMTStd" w:eastAsia="Calibri" w:hAnsi="TimesNewRomanMTStd" w:cs="TimesNewRomanMTStd"/>
        </w:rPr>
      </w:pPr>
      <w:r w:rsidRPr="0059560A">
        <w:rPr>
          <w:rFonts w:ascii="TimesNewRomanMTStd" w:eastAsia="Calibri" w:hAnsi="TimesNewRomanMTStd" w:cs="TimesNewRomanMTStd"/>
          <w:b/>
        </w:rPr>
        <w:t xml:space="preserve">Stomata – </w:t>
      </w:r>
      <w:r w:rsidRPr="00E13F88">
        <w:rPr>
          <w:rFonts w:ascii="TimesNewRomanMTStd" w:eastAsia="Calibri" w:hAnsi="TimesNewRomanMTStd" w:cs="TimesNewRomanMTStd"/>
        </w:rPr>
        <w:t>Natural openings in leaves and herbaceous stems that allow for gas exchange (water vapor, carbon dioxide and oxygen).</w:t>
      </w:r>
    </w:p>
    <w:p w:rsidR="0059560A" w:rsidRPr="0059560A" w:rsidRDefault="0059560A" w:rsidP="00E13F88">
      <w:pPr>
        <w:pStyle w:val="ListParagraph"/>
        <w:numPr>
          <w:ilvl w:val="0"/>
          <w:numId w:val="15"/>
        </w:numPr>
        <w:spacing w:after="0"/>
        <w:rPr>
          <w:rFonts w:ascii="TimesNewRomanMTStd" w:eastAsia="Calibri" w:hAnsi="TimesNewRomanMTStd" w:cs="TimesNewRomanMTStd"/>
          <w:b/>
        </w:rPr>
      </w:pPr>
      <w:r w:rsidRPr="0059560A">
        <w:rPr>
          <w:rFonts w:ascii="TimesNewRomanMTStd" w:eastAsia="Calibri" w:hAnsi="TimesNewRomanMTStd" w:cs="TimesNewRomanMTStd"/>
          <w:b/>
        </w:rPr>
        <w:t xml:space="preserve">Guard cells – </w:t>
      </w:r>
      <w:r w:rsidRPr="00E13F88">
        <w:rPr>
          <w:rFonts w:ascii="TimesNewRomanMTStd" w:eastAsia="Calibri" w:hAnsi="TimesNewRomanMTStd" w:cs="TimesNewRomanMTStd"/>
        </w:rPr>
        <w:t>Specialized cells that open and close the stomata.</w:t>
      </w:r>
    </w:p>
    <w:p w:rsidR="0059560A" w:rsidRDefault="00C615AA" w:rsidP="00E13F88">
      <w:pPr>
        <w:spacing w:after="0"/>
        <w:rPr>
          <w:rFonts w:ascii="TimesNewRomanMTStd" w:eastAsia="Calibri" w:hAnsi="TimesNewRomanMTStd" w:cs="TimesNewRomanMTStd"/>
          <w:b/>
        </w:rPr>
      </w:pPr>
      <w:r>
        <w:rPr>
          <w:rFonts w:ascii="TimesNewRomanMTStd" w:eastAsia="Calibri" w:hAnsi="TimesNewRomanMTStd" w:cs="TimesNewRomanMTStd"/>
          <w:b/>
          <w:u w:val="single"/>
        </w:rPr>
        <w:t>Flowers</w:t>
      </w:r>
    </w:p>
    <w:p w:rsidR="00C615AA" w:rsidRPr="00E13F88" w:rsidRDefault="00E06537" w:rsidP="00E13F88">
      <w:pPr>
        <w:spacing w:after="0"/>
        <w:rPr>
          <w:rFonts w:ascii="TimesNewRomanMTStd" w:eastAsia="Calibri" w:hAnsi="TimesNewRomanMTStd" w:cs="TimesNewRomanMTStd"/>
        </w:rPr>
      </w:pPr>
      <w:r>
        <w:rPr>
          <w:rFonts w:ascii="TimesNewRomanMTStd" w:eastAsia="Calibri" w:hAnsi="TimesNewRomanMTStd" w:cs="TimesNewRomanMTStd"/>
          <w:noProof/>
        </w:rPr>
        <w:drawing>
          <wp:anchor distT="0" distB="0" distL="114300" distR="114300" simplePos="0" relativeHeight="251658240" behindDoc="0" locked="0" layoutInCell="1" allowOverlap="1" wp14:anchorId="2E2FBE93" wp14:editId="78AED52E">
            <wp:simplePos x="0" y="0"/>
            <wp:positionH relativeFrom="column">
              <wp:align>right</wp:align>
            </wp:positionH>
            <wp:positionV relativeFrom="paragraph">
              <wp:posOffset>278765</wp:posOffset>
            </wp:positionV>
            <wp:extent cx="3028950" cy="15144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jpeg"/>
                    <pic:cNvPicPr/>
                  </pic:nvPicPr>
                  <pic:blipFill>
                    <a:blip r:embed="rId5">
                      <a:grayscl/>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14:sizeRelH relativeFrom="page">
              <wp14:pctWidth>0</wp14:pctWidth>
            </wp14:sizeRelH>
            <wp14:sizeRelV relativeFrom="page">
              <wp14:pctHeight>0</wp14:pctHeight>
            </wp14:sizeRelV>
          </wp:anchor>
        </w:drawing>
      </w:r>
      <w:r w:rsidR="00C615AA" w:rsidRPr="00E13F88">
        <w:rPr>
          <w:rFonts w:ascii="TimesNewRomanMTStd" w:eastAsia="Calibri" w:hAnsi="TimesNewRomanMTStd" w:cs="TimesNewRomanMTStd"/>
        </w:rPr>
        <w:t>Flowers are the reproductive structures of a flowering plant. Flowers are the primary structures used in grouping plant families.</w:t>
      </w:r>
    </w:p>
    <w:p w:rsidR="00C615AA" w:rsidRPr="00C615AA" w:rsidRDefault="00C615AA" w:rsidP="00E13F88">
      <w:pPr>
        <w:spacing w:after="0"/>
        <w:rPr>
          <w:rFonts w:ascii="TimesNewRomanMTStd" w:eastAsia="Calibri" w:hAnsi="TimesNewRomanMTStd" w:cs="TimesNewRomanMTStd"/>
          <w:b/>
        </w:rPr>
      </w:pPr>
      <w:r>
        <w:rPr>
          <w:rFonts w:ascii="TimesNewRomanMTStd" w:eastAsia="Calibri" w:hAnsi="TimesNewRomanMTStd" w:cs="TimesNewRomanMTStd"/>
          <w:b/>
        </w:rPr>
        <w:t>Function</w:t>
      </w:r>
    </w:p>
    <w:p w:rsidR="00C615AA" w:rsidRPr="00E13F88" w:rsidRDefault="00C615AA" w:rsidP="00E13F88">
      <w:pPr>
        <w:pStyle w:val="ListParagraph"/>
        <w:numPr>
          <w:ilvl w:val="0"/>
          <w:numId w:val="16"/>
        </w:numPr>
        <w:spacing w:after="0"/>
        <w:rPr>
          <w:rFonts w:ascii="TimesNewRomanMTStd" w:eastAsia="Calibri" w:hAnsi="TimesNewRomanMTStd" w:cs="TimesNewRomanMTStd"/>
        </w:rPr>
      </w:pPr>
      <w:r w:rsidRPr="00E13F88">
        <w:rPr>
          <w:rFonts w:ascii="TimesNewRomanMTStd" w:eastAsia="Calibri" w:hAnsi="TimesNewRomanMTStd" w:cs="TimesNewRomanMTStd"/>
        </w:rPr>
        <w:t>Reproduction</w:t>
      </w:r>
    </w:p>
    <w:p w:rsidR="00C615AA" w:rsidRPr="00E13F88" w:rsidRDefault="00C615AA" w:rsidP="00E13F88">
      <w:pPr>
        <w:pStyle w:val="ListParagraph"/>
        <w:numPr>
          <w:ilvl w:val="0"/>
          <w:numId w:val="16"/>
        </w:numPr>
        <w:spacing w:after="0"/>
        <w:rPr>
          <w:rFonts w:ascii="TimesNewRomanMTStd" w:eastAsia="Calibri" w:hAnsi="TimesNewRomanMTStd" w:cs="TimesNewRomanMTStd"/>
        </w:rPr>
      </w:pPr>
      <w:r w:rsidRPr="00E13F88">
        <w:rPr>
          <w:rFonts w:ascii="TimesNewRomanMTStd" w:eastAsia="Calibri" w:hAnsi="TimesNewRomanMTStd" w:cs="TimesNewRomanMTStd"/>
        </w:rPr>
        <w:t>lure a pollinator</w:t>
      </w:r>
    </w:p>
    <w:p w:rsidR="00C615AA" w:rsidRPr="00C615AA" w:rsidRDefault="00C615AA" w:rsidP="00E13F88">
      <w:pPr>
        <w:spacing w:after="0"/>
        <w:rPr>
          <w:rFonts w:ascii="TimesNewRomanMTStd" w:eastAsia="Calibri" w:hAnsi="TimesNewRomanMTStd" w:cs="TimesNewRomanMTStd"/>
          <w:b/>
        </w:rPr>
      </w:pPr>
      <w:r w:rsidRPr="00C615AA">
        <w:rPr>
          <w:rFonts w:ascii="TimesNewRomanMTStd" w:eastAsia="Calibri" w:hAnsi="TimesNewRomanMTStd" w:cs="TimesNewRomanMTStd"/>
          <w:b/>
        </w:rPr>
        <w:t>Structure</w:t>
      </w:r>
    </w:p>
    <w:p w:rsidR="00C615AA" w:rsidRPr="00C615AA" w:rsidRDefault="00C615AA" w:rsidP="00E13F88">
      <w:pPr>
        <w:pStyle w:val="ListParagraph"/>
        <w:numPr>
          <w:ilvl w:val="0"/>
          <w:numId w:val="17"/>
        </w:numPr>
        <w:spacing w:after="0"/>
        <w:rPr>
          <w:rFonts w:ascii="TimesNewRomanMTStd" w:eastAsia="Calibri" w:hAnsi="TimesNewRomanMTStd" w:cs="TimesNewRomanMTStd"/>
          <w:b/>
        </w:rPr>
      </w:pPr>
      <w:r w:rsidRPr="00C615AA">
        <w:rPr>
          <w:rFonts w:ascii="TimesNewRomanMTStd" w:eastAsia="Calibri" w:hAnsi="TimesNewRomanMTStd" w:cs="TimesNewRomanMTStd"/>
          <w:b/>
        </w:rPr>
        <w:t xml:space="preserve">Pistil – </w:t>
      </w:r>
      <w:r w:rsidRPr="00E13F88">
        <w:rPr>
          <w:rFonts w:ascii="TimesNewRomanMTStd" w:eastAsia="Calibri" w:hAnsi="TimesNewRomanMTStd" w:cs="TimesNewRomanMTStd"/>
        </w:rPr>
        <w:t>Central female organ of the flower. It is generally bowling-pin shaped and located in the center of the flower.</w:t>
      </w:r>
      <w:r w:rsidRPr="00C615AA">
        <w:rPr>
          <w:rFonts w:ascii="TimesNewRomanMTStd" w:eastAsia="Calibri" w:hAnsi="TimesNewRomanMTStd" w:cs="TimesNewRomanMTStd"/>
          <w:b/>
        </w:rPr>
        <w:t xml:space="preserve"> </w:t>
      </w:r>
    </w:p>
    <w:p w:rsidR="00C615AA" w:rsidRPr="00C615AA" w:rsidRDefault="00C615AA" w:rsidP="00E13F88">
      <w:pPr>
        <w:pStyle w:val="ListParagraph"/>
        <w:numPr>
          <w:ilvl w:val="0"/>
          <w:numId w:val="17"/>
        </w:numPr>
        <w:spacing w:after="0"/>
        <w:ind w:left="1080"/>
        <w:rPr>
          <w:rFonts w:ascii="TimesNewRomanMTStd" w:eastAsia="Calibri" w:hAnsi="TimesNewRomanMTStd" w:cs="TimesNewRomanMTStd"/>
          <w:b/>
        </w:rPr>
      </w:pPr>
      <w:r w:rsidRPr="00C615AA">
        <w:rPr>
          <w:rFonts w:ascii="TimesNewRomanMTStd" w:eastAsia="Calibri" w:hAnsi="TimesNewRomanMTStd" w:cs="TimesNewRomanMTStd"/>
          <w:b/>
        </w:rPr>
        <w:t xml:space="preserve">Stigma – </w:t>
      </w:r>
      <w:r w:rsidRPr="00E13F88">
        <w:rPr>
          <w:rFonts w:ascii="TimesNewRomanMTStd" w:eastAsia="Calibri" w:hAnsi="TimesNewRomanMTStd" w:cs="TimesNewRomanMTStd"/>
        </w:rPr>
        <w:t>Receives pollen, typically flattened and sticky</w:t>
      </w:r>
    </w:p>
    <w:p w:rsidR="00C615AA" w:rsidRPr="00C615AA" w:rsidRDefault="00C615AA" w:rsidP="00E13F88">
      <w:pPr>
        <w:pStyle w:val="ListParagraph"/>
        <w:numPr>
          <w:ilvl w:val="0"/>
          <w:numId w:val="17"/>
        </w:numPr>
        <w:spacing w:after="0"/>
        <w:ind w:left="1080"/>
        <w:rPr>
          <w:rFonts w:ascii="TimesNewRomanMTStd" w:eastAsia="Calibri" w:hAnsi="TimesNewRomanMTStd" w:cs="TimesNewRomanMTStd"/>
          <w:b/>
        </w:rPr>
      </w:pPr>
      <w:r w:rsidRPr="00C615AA">
        <w:rPr>
          <w:rFonts w:ascii="TimesNewRomanMTStd" w:eastAsia="Calibri" w:hAnsi="TimesNewRomanMTStd" w:cs="TimesNewRomanMTStd"/>
          <w:b/>
        </w:rPr>
        <w:t xml:space="preserve">Style – </w:t>
      </w:r>
      <w:r w:rsidRPr="00E13F88">
        <w:rPr>
          <w:rFonts w:ascii="TimesNewRomanMTStd" w:eastAsia="Calibri" w:hAnsi="TimesNewRomanMTStd" w:cs="TimesNewRomanMTStd"/>
        </w:rPr>
        <w:t>Connective tissues between stigma and ovary</w:t>
      </w:r>
    </w:p>
    <w:p w:rsidR="00C615AA" w:rsidRDefault="00C615AA" w:rsidP="00E13F88">
      <w:pPr>
        <w:pStyle w:val="ListParagraph"/>
        <w:numPr>
          <w:ilvl w:val="0"/>
          <w:numId w:val="17"/>
        </w:numPr>
        <w:spacing w:after="0"/>
        <w:ind w:left="1080"/>
        <w:rPr>
          <w:rFonts w:ascii="TimesNewRomanMTStd" w:eastAsia="Calibri" w:hAnsi="TimesNewRomanMTStd" w:cs="TimesNewRomanMTStd"/>
          <w:b/>
        </w:rPr>
      </w:pPr>
      <w:r w:rsidRPr="00C615AA">
        <w:rPr>
          <w:rFonts w:ascii="TimesNewRomanMTStd" w:eastAsia="Calibri" w:hAnsi="TimesNewRomanMTStd" w:cs="TimesNewRomanMTStd"/>
          <w:b/>
        </w:rPr>
        <w:lastRenderedPageBreak/>
        <w:t xml:space="preserve">Ovary – </w:t>
      </w:r>
      <w:r w:rsidRPr="00E13F88">
        <w:rPr>
          <w:rFonts w:ascii="TimesNewRomanMTStd" w:eastAsia="Calibri" w:hAnsi="TimesNewRomanMTStd" w:cs="TimesNewRomanMTStd"/>
        </w:rPr>
        <w:t>Contains ovules or embryo sacs</w:t>
      </w:r>
    </w:p>
    <w:p w:rsidR="00C615AA" w:rsidRPr="00C615AA" w:rsidRDefault="00C615AA" w:rsidP="00E13F88">
      <w:pPr>
        <w:pStyle w:val="ListParagraph"/>
        <w:numPr>
          <w:ilvl w:val="0"/>
          <w:numId w:val="17"/>
        </w:numPr>
        <w:spacing w:after="0"/>
        <w:ind w:left="1080"/>
        <w:rPr>
          <w:rFonts w:ascii="TimesNewRomanMTStd" w:eastAsia="Calibri" w:hAnsi="TimesNewRomanMTStd" w:cs="TimesNewRomanMTStd"/>
          <w:b/>
        </w:rPr>
      </w:pPr>
      <w:r w:rsidRPr="00C615AA">
        <w:rPr>
          <w:rFonts w:ascii="TimesNewRomanMTStd" w:eastAsia="Calibri" w:hAnsi="TimesNewRomanMTStd" w:cs="TimesNewRomanMTStd"/>
          <w:b/>
        </w:rPr>
        <w:t xml:space="preserve">Ovules – </w:t>
      </w:r>
      <w:r w:rsidRPr="00E13F88">
        <w:rPr>
          <w:rFonts w:ascii="TimesNewRomanMTStd" w:eastAsia="Calibri" w:hAnsi="TimesNewRomanMTStd" w:cs="TimesNewRomanMTStd"/>
        </w:rPr>
        <w:t>Unfertilized, immature seeds</w:t>
      </w:r>
    </w:p>
    <w:p w:rsidR="00C615AA" w:rsidRPr="00C615AA" w:rsidRDefault="00C615AA" w:rsidP="00E13F88">
      <w:pPr>
        <w:pStyle w:val="ListParagraph"/>
        <w:numPr>
          <w:ilvl w:val="0"/>
          <w:numId w:val="17"/>
        </w:numPr>
        <w:spacing w:after="0"/>
        <w:rPr>
          <w:rFonts w:ascii="TimesNewRomanMTStd" w:eastAsia="Calibri" w:hAnsi="TimesNewRomanMTStd" w:cs="TimesNewRomanMTStd"/>
          <w:b/>
        </w:rPr>
      </w:pPr>
      <w:r w:rsidRPr="00C615AA">
        <w:rPr>
          <w:rFonts w:ascii="TimesNewRomanMTStd" w:eastAsia="Calibri" w:hAnsi="TimesNewRomanMTStd" w:cs="TimesNewRomanMTStd"/>
          <w:b/>
        </w:rPr>
        <w:t xml:space="preserve">Stamen – </w:t>
      </w:r>
      <w:r w:rsidRPr="00E13F88">
        <w:rPr>
          <w:rFonts w:ascii="TimesNewRomanMTStd" w:eastAsia="Calibri" w:hAnsi="TimesNewRomanMTStd" w:cs="TimesNewRomanMTStd"/>
        </w:rPr>
        <w:t>Male flower organ</w:t>
      </w:r>
      <w:r w:rsidRPr="00C615AA">
        <w:rPr>
          <w:rFonts w:ascii="TimesNewRomanMTStd" w:eastAsia="Calibri" w:hAnsi="TimesNewRomanMTStd" w:cs="TimesNewRomanMTStd"/>
          <w:b/>
        </w:rPr>
        <w:t xml:space="preserve"> </w:t>
      </w:r>
    </w:p>
    <w:p w:rsidR="00C615AA" w:rsidRPr="00C615AA" w:rsidRDefault="00C615AA" w:rsidP="00E13F88">
      <w:pPr>
        <w:pStyle w:val="ListParagraph"/>
        <w:numPr>
          <w:ilvl w:val="0"/>
          <w:numId w:val="17"/>
        </w:numPr>
        <w:spacing w:after="0"/>
        <w:ind w:left="1080"/>
        <w:rPr>
          <w:rFonts w:ascii="TimesNewRomanMTStd" w:eastAsia="Calibri" w:hAnsi="TimesNewRomanMTStd" w:cs="TimesNewRomanMTStd"/>
          <w:b/>
        </w:rPr>
      </w:pPr>
      <w:r w:rsidRPr="00C615AA">
        <w:rPr>
          <w:rFonts w:ascii="TimesNewRomanMTStd" w:eastAsia="Calibri" w:hAnsi="TimesNewRomanMTStd" w:cs="TimesNewRomanMTStd"/>
          <w:b/>
        </w:rPr>
        <w:t xml:space="preserve">Anthers – </w:t>
      </w:r>
      <w:r w:rsidRPr="00E13F88">
        <w:rPr>
          <w:rFonts w:ascii="TimesNewRomanMTStd" w:eastAsia="Calibri" w:hAnsi="TimesNewRomanMTStd" w:cs="TimesNewRomanMTStd"/>
        </w:rPr>
        <w:t>Pollen-producing organs</w:t>
      </w:r>
    </w:p>
    <w:p w:rsidR="00C615AA" w:rsidRDefault="00C615AA" w:rsidP="00E13F88">
      <w:pPr>
        <w:pStyle w:val="ListParagraph"/>
        <w:numPr>
          <w:ilvl w:val="0"/>
          <w:numId w:val="17"/>
        </w:numPr>
        <w:spacing w:after="0"/>
        <w:ind w:left="1080"/>
        <w:rPr>
          <w:rFonts w:ascii="TimesNewRomanMTStd" w:eastAsia="Calibri" w:hAnsi="TimesNewRomanMTStd" w:cs="TimesNewRomanMTStd"/>
          <w:b/>
        </w:rPr>
      </w:pPr>
      <w:r w:rsidRPr="00C615AA">
        <w:rPr>
          <w:rFonts w:ascii="TimesNewRomanMTStd" w:eastAsia="Calibri" w:hAnsi="TimesNewRomanMTStd" w:cs="TimesNewRomanMTStd"/>
          <w:b/>
        </w:rPr>
        <w:t xml:space="preserve">Filament – </w:t>
      </w:r>
      <w:r w:rsidRPr="00E13F88">
        <w:rPr>
          <w:rFonts w:ascii="TimesNewRomanMTStd" w:eastAsia="Calibri" w:hAnsi="TimesNewRomanMTStd" w:cs="TimesNewRomanMTStd"/>
        </w:rPr>
        <w:t>Stalk supporting anthers</w:t>
      </w:r>
    </w:p>
    <w:p w:rsidR="008E0247" w:rsidRPr="00E13F88" w:rsidRDefault="008E0247" w:rsidP="00E13F88">
      <w:pPr>
        <w:pStyle w:val="ListParagraph"/>
        <w:numPr>
          <w:ilvl w:val="0"/>
          <w:numId w:val="17"/>
        </w:numPr>
        <w:spacing w:after="0"/>
        <w:ind w:left="1080"/>
        <w:rPr>
          <w:rFonts w:ascii="TimesNewRomanMTStd" w:eastAsia="Calibri" w:hAnsi="TimesNewRomanMTStd" w:cs="TimesNewRomanMTStd"/>
        </w:rPr>
      </w:pPr>
      <w:r w:rsidRPr="00E13F88">
        <w:rPr>
          <w:rFonts w:ascii="TimesNewRomanMTStd" w:eastAsia="Calibri" w:hAnsi="TimesNewRomanMTStd" w:cs="TimesNewRomanMTStd"/>
        </w:rPr>
        <w:t>Pollen is plant sperm</w:t>
      </w:r>
    </w:p>
    <w:p w:rsidR="00C615AA" w:rsidRDefault="00C615AA" w:rsidP="00E13F88">
      <w:pPr>
        <w:pStyle w:val="ListParagraph"/>
        <w:numPr>
          <w:ilvl w:val="0"/>
          <w:numId w:val="17"/>
        </w:numPr>
        <w:spacing w:after="0"/>
        <w:rPr>
          <w:rFonts w:ascii="TimesNewRomanMTStd" w:eastAsia="Calibri" w:hAnsi="TimesNewRomanMTStd" w:cs="TimesNewRomanMTStd"/>
          <w:b/>
        </w:rPr>
      </w:pPr>
      <w:r w:rsidRPr="00C615AA">
        <w:rPr>
          <w:rFonts w:ascii="TimesNewRomanMTStd" w:eastAsia="Calibri" w:hAnsi="TimesNewRomanMTStd" w:cs="TimesNewRomanMTStd"/>
          <w:b/>
        </w:rPr>
        <w:t xml:space="preserve">Petals – </w:t>
      </w:r>
      <w:r w:rsidRPr="00E13F88">
        <w:rPr>
          <w:rFonts w:ascii="TimesNewRomanMTStd" w:eastAsia="Calibri" w:hAnsi="TimesNewRomanMTStd" w:cs="TimesNewRomanMTStd"/>
        </w:rPr>
        <w:t>Usually colorful modified leaves that make up the “flower</w:t>
      </w:r>
      <w:r w:rsidR="008E0247" w:rsidRPr="00E13F88">
        <w:rPr>
          <w:rFonts w:ascii="TimesNewRomanMTStd" w:eastAsia="Calibri" w:hAnsi="TimesNewRomanMTStd" w:cs="TimesNewRomanMTStd"/>
        </w:rPr>
        <w:t>”</w:t>
      </w:r>
      <w:r w:rsidRPr="00E13F88">
        <w:rPr>
          <w:rFonts w:ascii="TimesNewRomanMTStd" w:eastAsia="Calibri" w:hAnsi="TimesNewRomanMTStd" w:cs="TimesNewRomanMTStd"/>
        </w:rPr>
        <w:t>.  They may contain perfume and nectar glands.</w:t>
      </w:r>
      <w:r w:rsidRPr="00C615AA">
        <w:rPr>
          <w:rFonts w:ascii="TimesNewRomanMTStd" w:eastAsia="Calibri" w:hAnsi="TimesNewRomanMTStd" w:cs="TimesNewRomanMTStd"/>
          <w:b/>
        </w:rPr>
        <w:t xml:space="preserve">  </w:t>
      </w:r>
    </w:p>
    <w:p w:rsidR="00C615AA" w:rsidRDefault="00C615AA" w:rsidP="00E13F88">
      <w:pPr>
        <w:pStyle w:val="ListParagraph"/>
        <w:numPr>
          <w:ilvl w:val="0"/>
          <w:numId w:val="17"/>
        </w:numPr>
        <w:spacing w:after="0"/>
        <w:rPr>
          <w:rFonts w:ascii="TimesNewRomanMTStd" w:eastAsia="Calibri" w:hAnsi="TimesNewRomanMTStd" w:cs="TimesNewRomanMTStd"/>
          <w:b/>
        </w:rPr>
      </w:pPr>
      <w:r w:rsidRPr="00C615AA">
        <w:rPr>
          <w:rFonts w:ascii="TimesNewRomanMTStd" w:eastAsia="Calibri" w:hAnsi="TimesNewRomanMTStd" w:cs="TimesNewRomanMTStd"/>
          <w:b/>
        </w:rPr>
        <w:t xml:space="preserve">Sepals – </w:t>
      </w:r>
      <w:r w:rsidRPr="00E13F88">
        <w:rPr>
          <w:rFonts w:ascii="TimesNewRomanMTStd" w:eastAsia="Calibri" w:hAnsi="TimesNewRomanMTStd" w:cs="TimesNewRomanMTStd"/>
        </w:rPr>
        <w:t>Protective leaf-like enclosures for the flower buds, usually green.  Sometime</w:t>
      </w:r>
      <w:r w:rsidR="008E0247" w:rsidRPr="00E13F88">
        <w:rPr>
          <w:rFonts w:ascii="TimesNewRomanMTStd" w:eastAsia="Calibri" w:hAnsi="TimesNewRomanMTStd" w:cs="TimesNewRomanMTStd"/>
        </w:rPr>
        <w:t>s highly colored like the petal</w:t>
      </w:r>
      <w:r w:rsidRPr="00E13F88">
        <w:rPr>
          <w:rFonts w:ascii="TimesNewRomanMTStd" w:eastAsia="Calibri" w:hAnsi="TimesNewRomanMTStd" w:cs="TimesNewRomanMTStd"/>
        </w:rPr>
        <w:t>.</w:t>
      </w:r>
      <w:r w:rsidRPr="00C615AA">
        <w:rPr>
          <w:rFonts w:ascii="TimesNewRomanMTStd" w:eastAsia="Calibri" w:hAnsi="TimesNewRomanMTStd" w:cs="TimesNewRomanMTStd"/>
          <w:b/>
        </w:rPr>
        <w:t xml:space="preserve">  </w:t>
      </w:r>
    </w:p>
    <w:p w:rsidR="008E0247" w:rsidRDefault="008E0247" w:rsidP="00E13F88">
      <w:pPr>
        <w:spacing w:after="0"/>
        <w:rPr>
          <w:rFonts w:ascii="TimesNewRomanMTStd" w:eastAsia="Calibri" w:hAnsi="TimesNewRomanMTStd" w:cs="TimesNewRomanMTStd"/>
          <w:b/>
          <w:u w:val="single"/>
        </w:rPr>
      </w:pPr>
      <w:r w:rsidRPr="008E0247">
        <w:rPr>
          <w:rFonts w:ascii="TimesNewRomanMTStd" w:eastAsia="Calibri" w:hAnsi="TimesNewRomanMTStd" w:cs="TimesNewRomanMTStd"/>
          <w:b/>
          <w:u w:val="single"/>
        </w:rPr>
        <w:t>Fruit</w:t>
      </w:r>
    </w:p>
    <w:p w:rsidR="008E0247" w:rsidRPr="00E13F88" w:rsidRDefault="008E0247" w:rsidP="00E13F88">
      <w:pPr>
        <w:spacing w:after="0"/>
        <w:rPr>
          <w:rFonts w:ascii="TimesNewRomanMTStd" w:eastAsia="Calibri" w:hAnsi="TimesNewRomanMTStd" w:cs="TimesNewRomanMTStd"/>
        </w:rPr>
      </w:pPr>
      <w:r w:rsidRPr="00E13F88">
        <w:rPr>
          <w:rFonts w:ascii="TimesNewRomanMTStd" w:eastAsia="Calibri" w:hAnsi="TimesNewRomanMTStd" w:cs="TimesNewRomanMTStd"/>
        </w:rPr>
        <w:t xml:space="preserve">Fruit </w:t>
      </w:r>
      <w:r w:rsidR="00F5493A" w:rsidRPr="00E13F88">
        <w:rPr>
          <w:rFonts w:ascii="TimesNewRomanMTStd" w:eastAsia="Calibri" w:hAnsi="TimesNewRomanMTStd" w:cs="TimesNewRomanMTStd"/>
        </w:rPr>
        <w:t>develops</w:t>
      </w:r>
      <w:r w:rsidRPr="00E13F88">
        <w:rPr>
          <w:rFonts w:ascii="TimesNewRomanMTStd" w:eastAsia="Calibri" w:hAnsi="TimesNewRomanMTStd" w:cs="TimesNewRomanMTStd"/>
        </w:rPr>
        <w:t xml:space="preserve"> from the ovary following pollination and fertilization. Fruits can be either fleshy or dry. They contain one or more seeds.</w:t>
      </w:r>
    </w:p>
    <w:p w:rsidR="008E0247" w:rsidRPr="008E0247" w:rsidRDefault="008E0247" w:rsidP="00E13F88">
      <w:pPr>
        <w:spacing w:after="0"/>
        <w:rPr>
          <w:rFonts w:ascii="TimesNewRomanMTStd" w:eastAsia="Calibri" w:hAnsi="TimesNewRomanMTStd" w:cs="TimesNewRomanMTStd"/>
          <w:b/>
        </w:rPr>
      </w:pPr>
      <w:r w:rsidRPr="008E0247">
        <w:rPr>
          <w:rFonts w:ascii="TimesNewRomanMTStd" w:eastAsia="Calibri" w:hAnsi="TimesNewRomanMTStd" w:cs="TimesNewRomanMTStd"/>
          <w:b/>
        </w:rPr>
        <w:t>Function</w:t>
      </w:r>
    </w:p>
    <w:p w:rsidR="008E0247" w:rsidRPr="00E13F88" w:rsidRDefault="008E0247" w:rsidP="00E13F88">
      <w:pPr>
        <w:pStyle w:val="ListParagraph"/>
        <w:numPr>
          <w:ilvl w:val="0"/>
          <w:numId w:val="19"/>
        </w:numPr>
        <w:spacing w:after="0"/>
        <w:rPr>
          <w:rFonts w:ascii="TimesNewRomanMTStd" w:eastAsia="Calibri" w:hAnsi="TimesNewRomanMTStd" w:cs="TimesNewRomanMTStd"/>
        </w:rPr>
      </w:pPr>
      <w:r w:rsidRPr="00E13F88">
        <w:rPr>
          <w:rFonts w:ascii="TimesNewRomanMTStd" w:eastAsia="Calibri" w:hAnsi="TimesNewRomanMTStd" w:cs="TimesNewRomanMTStd"/>
        </w:rPr>
        <w:t>Reproduction</w:t>
      </w:r>
    </w:p>
    <w:p w:rsidR="008E0247" w:rsidRPr="008E0247" w:rsidRDefault="008E0247" w:rsidP="00E13F88">
      <w:pPr>
        <w:spacing w:after="0"/>
        <w:rPr>
          <w:rFonts w:ascii="TimesNewRomanMTStd" w:eastAsia="Calibri" w:hAnsi="TimesNewRomanMTStd" w:cs="TimesNewRomanMTStd"/>
          <w:b/>
        </w:rPr>
      </w:pPr>
      <w:r w:rsidRPr="008E0247">
        <w:rPr>
          <w:rFonts w:ascii="TimesNewRomanMTStd" w:eastAsia="Calibri" w:hAnsi="TimesNewRomanMTStd" w:cs="TimesNewRomanMTStd"/>
          <w:b/>
        </w:rPr>
        <w:t>Structure</w:t>
      </w:r>
    </w:p>
    <w:p w:rsidR="008E0247" w:rsidRPr="008E0247" w:rsidRDefault="008E0247" w:rsidP="00E13F88">
      <w:pPr>
        <w:pStyle w:val="ListParagraph"/>
        <w:numPr>
          <w:ilvl w:val="0"/>
          <w:numId w:val="19"/>
        </w:numPr>
        <w:spacing w:after="0"/>
        <w:rPr>
          <w:rFonts w:ascii="TimesNewRomanMTStd" w:eastAsia="Calibri" w:hAnsi="TimesNewRomanMTStd" w:cs="TimesNewRomanMTStd"/>
          <w:b/>
        </w:rPr>
      </w:pPr>
      <w:r>
        <w:rPr>
          <w:rFonts w:ascii="TimesNewRomanMTStd" w:eastAsia="Calibri" w:hAnsi="TimesNewRomanMTStd" w:cs="TimesNewRomanMTStd"/>
          <w:b/>
        </w:rPr>
        <w:t>C</w:t>
      </w:r>
      <w:r w:rsidRPr="008E0247">
        <w:rPr>
          <w:rFonts w:ascii="TimesNewRomanMTStd" w:eastAsia="Calibri" w:hAnsi="TimesNewRomanMTStd" w:cs="TimesNewRomanMTStd"/>
          <w:b/>
        </w:rPr>
        <w:t xml:space="preserve">arpels </w:t>
      </w:r>
      <w:r w:rsidR="00E13F88">
        <w:rPr>
          <w:rFonts w:ascii="TimesNewRomanMTStd" w:eastAsia="Calibri" w:hAnsi="TimesNewRomanMTStd" w:cs="TimesNewRomanMTStd"/>
          <w:b/>
        </w:rPr>
        <w:t xml:space="preserve">- </w:t>
      </w:r>
      <w:r w:rsidRPr="00E13F88">
        <w:rPr>
          <w:rFonts w:ascii="TimesNewRomanMTStd" w:eastAsia="Calibri" w:hAnsi="TimesNewRomanMTStd" w:cs="TimesNewRomanMTStd"/>
        </w:rPr>
        <w:t>where the ovules (seeds) develop and the ovary wall or pericarp, which may be fleshy (as in apples) or dry and hard (as in an acorn).  Some fruits have seeds (mature ovules) enclosed within the ovary (apples, peaches, oranges, squash and cucumbers).  The pea pod, and pit of a peach are derived from the pericarp.</w:t>
      </w:r>
      <w:r w:rsidRPr="008E0247">
        <w:rPr>
          <w:rFonts w:ascii="TimesNewRomanMTStd" w:eastAsia="Calibri" w:hAnsi="TimesNewRomanMTStd" w:cs="TimesNewRomanMTStd"/>
          <w:b/>
        </w:rPr>
        <w:t xml:space="preserve"> </w:t>
      </w:r>
    </w:p>
    <w:p w:rsidR="008E0247" w:rsidRPr="008E0247" w:rsidRDefault="008E0247" w:rsidP="00E13F88">
      <w:pPr>
        <w:spacing w:after="0"/>
        <w:rPr>
          <w:rFonts w:ascii="TimesNewRomanMTStd" w:eastAsia="Calibri" w:hAnsi="TimesNewRomanMTStd" w:cs="TimesNewRomanMTStd"/>
          <w:b/>
        </w:rPr>
      </w:pPr>
      <w:r w:rsidRPr="008E0247">
        <w:rPr>
          <w:rFonts w:ascii="TimesNewRomanMTStd" w:eastAsia="Calibri" w:hAnsi="TimesNewRomanMTStd" w:cs="TimesNewRomanMTStd"/>
          <w:b/>
        </w:rPr>
        <w:t>Fruit Types</w:t>
      </w:r>
    </w:p>
    <w:p w:rsidR="008E0247" w:rsidRPr="008E0247" w:rsidRDefault="008E0247" w:rsidP="00E13F88">
      <w:pPr>
        <w:spacing w:after="0"/>
        <w:rPr>
          <w:rFonts w:ascii="TimesNewRomanMTStd" w:eastAsia="Calibri" w:hAnsi="TimesNewRomanMTStd" w:cs="TimesNewRomanMTStd"/>
          <w:b/>
          <w:u w:val="single"/>
        </w:rPr>
      </w:pPr>
      <w:r w:rsidRPr="008E0247">
        <w:rPr>
          <w:rFonts w:ascii="TimesNewRomanMTStd" w:eastAsia="Calibri" w:hAnsi="TimesNewRomanMTStd" w:cs="TimesNewRomanMTStd"/>
          <w:b/>
          <w:u w:val="single"/>
        </w:rPr>
        <w:t>Cones</w:t>
      </w:r>
      <w:r w:rsidR="00E13F88">
        <w:rPr>
          <w:rFonts w:ascii="TimesNewRomanMTStd" w:eastAsia="Calibri" w:hAnsi="TimesNewRomanMTStd" w:cs="TimesNewRomanMTStd"/>
          <w:b/>
          <w:u w:val="single"/>
        </w:rPr>
        <w:t xml:space="preserve"> (conifers)</w:t>
      </w:r>
    </w:p>
    <w:p w:rsidR="008E0247" w:rsidRPr="00E13F88" w:rsidRDefault="008E0247" w:rsidP="00E13F88">
      <w:pPr>
        <w:pStyle w:val="ListParagraph"/>
        <w:numPr>
          <w:ilvl w:val="0"/>
          <w:numId w:val="18"/>
        </w:numPr>
        <w:spacing w:after="0"/>
        <w:rPr>
          <w:rFonts w:ascii="TimesNewRomanMTStd" w:eastAsia="Calibri" w:hAnsi="TimesNewRomanMTStd" w:cs="TimesNewRomanMTStd"/>
        </w:rPr>
      </w:pPr>
      <w:r w:rsidRPr="008E0247">
        <w:rPr>
          <w:rFonts w:ascii="TimesNewRomanMTStd" w:eastAsia="Calibri" w:hAnsi="TimesNewRomanMTStd" w:cs="TimesNewRomanMTStd"/>
          <w:b/>
        </w:rPr>
        <w:t xml:space="preserve">Conifers </w:t>
      </w:r>
      <w:r w:rsidRPr="00E13F88">
        <w:rPr>
          <w:rFonts w:ascii="TimesNewRomanMTStd" w:eastAsia="Calibri" w:hAnsi="TimesNewRomanMTStd" w:cs="TimesNewRomanMTStd"/>
        </w:rPr>
        <w:t xml:space="preserve">are best known for their woody cones, pinecones.  Junipers are an example of a conifer with a fleshy cone (Juniper berry).  </w:t>
      </w:r>
    </w:p>
    <w:p w:rsidR="008E0247" w:rsidRDefault="008E0247" w:rsidP="00E13F88">
      <w:pPr>
        <w:spacing w:after="0"/>
        <w:rPr>
          <w:rFonts w:ascii="TimesNewRomanMTStd" w:eastAsia="Calibri" w:hAnsi="TimesNewRomanMTStd" w:cs="TimesNewRomanMTStd"/>
          <w:b/>
          <w:u w:val="single"/>
        </w:rPr>
      </w:pPr>
      <w:r w:rsidRPr="008E0247">
        <w:rPr>
          <w:rFonts w:ascii="TimesNewRomanMTStd" w:eastAsia="Calibri" w:hAnsi="TimesNewRomanMTStd" w:cs="TimesNewRomanMTStd"/>
          <w:b/>
          <w:u w:val="single"/>
        </w:rPr>
        <w:t>Seeds</w:t>
      </w:r>
    </w:p>
    <w:p w:rsidR="008E0247" w:rsidRPr="00E13F88" w:rsidRDefault="008E0247" w:rsidP="00E13F88">
      <w:pPr>
        <w:spacing w:after="0"/>
        <w:rPr>
          <w:rFonts w:ascii="TimesNewRomanMTStd" w:eastAsia="Calibri" w:hAnsi="TimesNewRomanMTStd" w:cs="TimesNewRomanMTStd"/>
        </w:rPr>
      </w:pPr>
      <w:r w:rsidRPr="00E13F88">
        <w:rPr>
          <w:rFonts w:ascii="TimesNewRomanMTStd" w:eastAsia="Calibri" w:hAnsi="TimesNewRomanMTStd" w:cs="TimesNewRomanMTStd"/>
        </w:rPr>
        <w:t>A seed (mature ovule) is a miniature plant with a protective cover in a suspended state of development. Most seeds contain a built-in food supply called en</w:t>
      </w:r>
      <w:r w:rsidR="00E06537">
        <w:rPr>
          <w:rFonts w:ascii="TimesNewRomanMTStd" w:eastAsia="Calibri" w:hAnsi="TimesNewRomanMTStd" w:cs="TimesNewRomanMTStd"/>
        </w:rPr>
        <w:t>dosperm</w:t>
      </w:r>
      <w:r w:rsidRPr="00E13F88">
        <w:rPr>
          <w:rFonts w:ascii="TimesNewRomanMTStd" w:eastAsia="Calibri" w:hAnsi="TimesNewRomanMTStd" w:cs="TimesNewRomanMTStd"/>
        </w:rPr>
        <w:t>. The endosperm can be made up of proteins, carbs or fats.</w:t>
      </w:r>
    </w:p>
    <w:p w:rsidR="008E0247" w:rsidRPr="008E0247" w:rsidRDefault="008E0247" w:rsidP="00E13F88">
      <w:pPr>
        <w:spacing w:after="0"/>
        <w:rPr>
          <w:rFonts w:ascii="TimesNewRomanMTStd" w:eastAsia="Calibri" w:hAnsi="TimesNewRomanMTStd" w:cs="TimesNewRomanMTStd"/>
          <w:b/>
        </w:rPr>
      </w:pPr>
      <w:r w:rsidRPr="008E0247">
        <w:rPr>
          <w:rFonts w:ascii="TimesNewRomanMTStd" w:eastAsia="Calibri" w:hAnsi="TimesNewRomanMTStd" w:cs="TimesNewRomanMTStd"/>
          <w:b/>
        </w:rPr>
        <w:t>Function</w:t>
      </w:r>
    </w:p>
    <w:p w:rsidR="008E0247" w:rsidRPr="00E13F88" w:rsidRDefault="00E13F88" w:rsidP="00E13F88">
      <w:pPr>
        <w:pStyle w:val="ListParagraph"/>
        <w:numPr>
          <w:ilvl w:val="0"/>
          <w:numId w:val="18"/>
        </w:numPr>
        <w:spacing w:after="0"/>
        <w:rPr>
          <w:rFonts w:ascii="TimesNewRomanMTStd" w:eastAsia="Calibri" w:hAnsi="TimesNewRomanMTStd" w:cs="TimesNewRomanMTStd"/>
        </w:rPr>
      </w:pPr>
      <w:r>
        <w:rPr>
          <w:rFonts w:ascii="TimesNewRomanMTStd" w:eastAsia="Calibri" w:hAnsi="TimesNewRomanMTStd" w:cs="TimesNewRomanMTStd"/>
        </w:rPr>
        <w:t>Reproduction</w:t>
      </w:r>
    </w:p>
    <w:tbl>
      <w:tblPr>
        <w:tblStyle w:val="TableGrid"/>
        <w:tblW w:w="0" w:type="auto"/>
        <w:tblLook w:val="04A0" w:firstRow="1" w:lastRow="0" w:firstColumn="1" w:lastColumn="0" w:noHBand="0" w:noVBand="1"/>
      </w:tblPr>
      <w:tblGrid>
        <w:gridCol w:w="2613"/>
        <w:gridCol w:w="2373"/>
        <w:gridCol w:w="2546"/>
      </w:tblGrid>
      <w:tr w:rsidR="00FB0653" w:rsidTr="00B53F19">
        <w:tc>
          <w:tcPr>
            <w:tcW w:w="2613" w:type="dxa"/>
          </w:tcPr>
          <w:p w:rsidR="00FB0653" w:rsidRDefault="00FB0653" w:rsidP="00FB0653">
            <w:pPr>
              <w:rPr>
                <w:rFonts w:ascii="Calibri" w:eastAsia="Calibri" w:hAnsi="Calibri" w:cs="Times-Bold"/>
                <w:b/>
                <w:bCs/>
                <w:sz w:val="26"/>
                <w:szCs w:val="26"/>
              </w:rPr>
            </w:pPr>
            <w:r>
              <w:rPr>
                <w:rFonts w:ascii="Calibri" w:eastAsia="Calibri" w:hAnsi="Calibri" w:cs="Times-Bold"/>
                <w:b/>
                <w:bCs/>
                <w:sz w:val="26"/>
                <w:szCs w:val="26"/>
              </w:rPr>
              <w:t>Tissue</w:t>
            </w:r>
          </w:p>
        </w:tc>
        <w:tc>
          <w:tcPr>
            <w:tcW w:w="2373" w:type="dxa"/>
          </w:tcPr>
          <w:p w:rsidR="00FB0653" w:rsidRDefault="00FB0653" w:rsidP="00FB0653">
            <w:pPr>
              <w:rPr>
                <w:rFonts w:ascii="Calibri" w:eastAsia="Calibri" w:hAnsi="Calibri" w:cs="Times-Bold"/>
                <w:b/>
                <w:bCs/>
                <w:sz w:val="26"/>
                <w:szCs w:val="26"/>
              </w:rPr>
            </w:pPr>
            <w:r>
              <w:rPr>
                <w:rFonts w:ascii="Calibri" w:eastAsia="Calibri" w:hAnsi="Calibri" w:cs="Times-Bold"/>
                <w:b/>
                <w:bCs/>
                <w:sz w:val="26"/>
                <w:szCs w:val="26"/>
              </w:rPr>
              <w:t>Structure</w:t>
            </w:r>
            <w:r w:rsidR="00224B4A">
              <w:rPr>
                <w:rFonts w:ascii="Calibri" w:eastAsia="Calibri" w:hAnsi="Calibri" w:cs="Times-Bold"/>
                <w:b/>
                <w:bCs/>
                <w:sz w:val="26"/>
                <w:szCs w:val="26"/>
              </w:rPr>
              <w:t xml:space="preserve"> (made of)</w:t>
            </w:r>
          </w:p>
        </w:tc>
        <w:tc>
          <w:tcPr>
            <w:tcW w:w="2546" w:type="dxa"/>
          </w:tcPr>
          <w:p w:rsidR="00FB0653" w:rsidRDefault="00FB0653" w:rsidP="00FB0653">
            <w:pPr>
              <w:rPr>
                <w:rFonts w:ascii="Calibri" w:eastAsia="Calibri" w:hAnsi="Calibri" w:cs="Times-Bold"/>
                <w:b/>
                <w:bCs/>
                <w:sz w:val="26"/>
                <w:szCs w:val="26"/>
              </w:rPr>
            </w:pPr>
            <w:r>
              <w:rPr>
                <w:rFonts w:ascii="Calibri" w:eastAsia="Calibri" w:hAnsi="Calibri" w:cs="Times-Bold"/>
                <w:b/>
                <w:bCs/>
                <w:sz w:val="26"/>
                <w:szCs w:val="26"/>
              </w:rPr>
              <w:t>Function</w:t>
            </w:r>
            <w:r w:rsidR="00B53F19">
              <w:rPr>
                <w:rFonts w:ascii="Calibri" w:eastAsia="Calibri" w:hAnsi="Calibri" w:cs="Times-Bold"/>
                <w:b/>
                <w:bCs/>
                <w:sz w:val="26"/>
                <w:szCs w:val="26"/>
              </w:rPr>
              <w:t xml:space="preserve"> </w:t>
            </w:r>
          </w:p>
        </w:tc>
      </w:tr>
      <w:tr w:rsidR="00FB0653" w:rsidTr="00B53F19">
        <w:tc>
          <w:tcPr>
            <w:tcW w:w="2613" w:type="dxa"/>
          </w:tcPr>
          <w:p w:rsidR="00FB0653" w:rsidRDefault="00FB0653" w:rsidP="00FB0653">
            <w:pPr>
              <w:rPr>
                <w:rFonts w:ascii="Calibri" w:eastAsia="Calibri" w:hAnsi="Calibri" w:cs="Times-Bold"/>
                <w:b/>
                <w:bCs/>
                <w:sz w:val="26"/>
                <w:szCs w:val="26"/>
              </w:rPr>
            </w:pPr>
            <w:r>
              <w:rPr>
                <w:rFonts w:ascii="Calibri" w:eastAsia="Calibri" w:hAnsi="Calibri" w:cs="Times-Bold"/>
                <w:b/>
                <w:bCs/>
                <w:sz w:val="26"/>
                <w:szCs w:val="26"/>
              </w:rPr>
              <w:t>Vascular</w:t>
            </w:r>
          </w:p>
          <w:p w:rsidR="00224B4A" w:rsidRDefault="00224B4A" w:rsidP="00FB0653">
            <w:pPr>
              <w:rPr>
                <w:rFonts w:ascii="Calibri" w:eastAsia="Calibri" w:hAnsi="Calibri" w:cs="Times-Bold"/>
                <w:b/>
                <w:bCs/>
                <w:sz w:val="26"/>
                <w:szCs w:val="26"/>
              </w:rPr>
            </w:pPr>
          </w:p>
        </w:tc>
        <w:tc>
          <w:tcPr>
            <w:tcW w:w="2373" w:type="dxa"/>
          </w:tcPr>
          <w:p w:rsidR="00FB0653" w:rsidRDefault="00FB0653" w:rsidP="00FB0653">
            <w:pPr>
              <w:rPr>
                <w:rFonts w:ascii="Calibri" w:eastAsia="Calibri" w:hAnsi="Calibri" w:cs="Times-Bold"/>
                <w:b/>
                <w:bCs/>
                <w:sz w:val="26"/>
                <w:szCs w:val="26"/>
              </w:rPr>
            </w:pPr>
          </w:p>
        </w:tc>
        <w:tc>
          <w:tcPr>
            <w:tcW w:w="2546" w:type="dxa"/>
          </w:tcPr>
          <w:p w:rsidR="00FB0653" w:rsidRDefault="00FB0653" w:rsidP="00FB0653">
            <w:pPr>
              <w:rPr>
                <w:rFonts w:ascii="Calibri" w:eastAsia="Calibri" w:hAnsi="Calibri" w:cs="Times-Bold"/>
                <w:b/>
                <w:bCs/>
                <w:sz w:val="26"/>
                <w:szCs w:val="26"/>
              </w:rPr>
            </w:pPr>
          </w:p>
        </w:tc>
      </w:tr>
      <w:tr w:rsidR="00FB0653" w:rsidTr="00B53F19">
        <w:tc>
          <w:tcPr>
            <w:tcW w:w="2613" w:type="dxa"/>
          </w:tcPr>
          <w:p w:rsidR="00FB0653" w:rsidRDefault="00FB0653" w:rsidP="00FB0653">
            <w:pPr>
              <w:rPr>
                <w:rFonts w:ascii="Calibri" w:eastAsia="Calibri" w:hAnsi="Calibri" w:cs="Times-Bold"/>
                <w:b/>
                <w:bCs/>
                <w:sz w:val="26"/>
                <w:szCs w:val="26"/>
              </w:rPr>
            </w:pPr>
            <w:r>
              <w:rPr>
                <w:rFonts w:ascii="Calibri" w:eastAsia="Calibri" w:hAnsi="Calibri" w:cs="Times-Bold"/>
                <w:b/>
                <w:bCs/>
                <w:sz w:val="26"/>
                <w:szCs w:val="26"/>
              </w:rPr>
              <w:t xml:space="preserve">Dermal </w:t>
            </w:r>
          </w:p>
          <w:p w:rsidR="00224B4A" w:rsidRDefault="00224B4A" w:rsidP="00FB0653">
            <w:pPr>
              <w:rPr>
                <w:rFonts w:ascii="Calibri" w:eastAsia="Calibri" w:hAnsi="Calibri" w:cs="Times-Bold"/>
                <w:b/>
                <w:bCs/>
                <w:sz w:val="26"/>
                <w:szCs w:val="26"/>
              </w:rPr>
            </w:pPr>
          </w:p>
        </w:tc>
        <w:tc>
          <w:tcPr>
            <w:tcW w:w="2373" w:type="dxa"/>
          </w:tcPr>
          <w:p w:rsidR="00FB0653" w:rsidRDefault="00FB0653" w:rsidP="00FB0653">
            <w:pPr>
              <w:rPr>
                <w:rFonts w:ascii="Calibri" w:eastAsia="Calibri" w:hAnsi="Calibri" w:cs="Times-Bold"/>
                <w:b/>
                <w:bCs/>
                <w:sz w:val="26"/>
                <w:szCs w:val="26"/>
              </w:rPr>
            </w:pPr>
          </w:p>
        </w:tc>
        <w:tc>
          <w:tcPr>
            <w:tcW w:w="2546" w:type="dxa"/>
          </w:tcPr>
          <w:p w:rsidR="00FB0653" w:rsidRDefault="00FB0653" w:rsidP="00FB0653">
            <w:pPr>
              <w:rPr>
                <w:rFonts w:ascii="Calibri" w:eastAsia="Calibri" w:hAnsi="Calibri" w:cs="Times-Bold"/>
                <w:b/>
                <w:bCs/>
                <w:sz w:val="26"/>
                <w:szCs w:val="26"/>
              </w:rPr>
            </w:pPr>
          </w:p>
        </w:tc>
      </w:tr>
      <w:tr w:rsidR="00FB0653" w:rsidTr="00B53F19">
        <w:tc>
          <w:tcPr>
            <w:tcW w:w="2613" w:type="dxa"/>
          </w:tcPr>
          <w:p w:rsidR="00FB0653" w:rsidRDefault="00FB0653" w:rsidP="00FB0653">
            <w:pPr>
              <w:rPr>
                <w:rFonts w:ascii="Calibri" w:eastAsia="Calibri" w:hAnsi="Calibri" w:cs="Times-Bold"/>
                <w:b/>
                <w:bCs/>
                <w:sz w:val="26"/>
                <w:szCs w:val="26"/>
              </w:rPr>
            </w:pPr>
            <w:r>
              <w:rPr>
                <w:rFonts w:ascii="Calibri" w:eastAsia="Calibri" w:hAnsi="Calibri" w:cs="Times-Bold"/>
                <w:b/>
                <w:bCs/>
                <w:sz w:val="26"/>
                <w:szCs w:val="26"/>
              </w:rPr>
              <w:t>Ground</w:t>
            </w:r>
          </w:p>
          <w:p w:rsidR="00224B4A" w:rsidRDefault="00224B4A" w:rsidP="00FB0653">
            <w:pPr>
              <w:rPr>
                <w:rFonts w:ascii="Calibri" w:eastAsia="Calibri" w:hAnsi="Calibri" w:cs="Times-Bold"/>
                <w:b/>
                <w:bCs/>
                <w:sz w:val="26"/>
                <w:szCs w:val="26"/>
              </w:rPr>
            </w:pPr>
          </w:p>
        </w:tc>
        <w:tc>
          <w:tcPr>
            <w:tcW w:w="2373" w:type="dxa"/>
          </w:tcPr>
          <w:p w:rsidR="00FB0653" w:rsidRDefault="00FB0653" w:rsidP="00FB0653">
            <w:pPr>
              <w:rPr>
                <w:rFonts w:ascii="Calibri" w:eastAsia="Calibri" w:hAnsi="Calibri" w:cs="Times-Bold"/>
                <w:b/>
                <w:bCs/>
                <w:sz w:val="26"/>
                <w:szCs w:val="26"/>
              </w:rPr>
            </w:pPr>
          </w:p>
        </w:tc>
        <w:tc>
          <w:tcPr>
            <w:tcW w:w="2546" w:type="dxa"/>
          </w:tcPr>
          <w:p w:rsidR="00FB0653" w:rsidRDefault="00FB0653" w:rsidP="00FB0653">
            <w:pPr>
              <w:rPr>
                <w:rFonts w:ascii="Calibri" w:eastAsia="Calibri" w:hAnsi="Calibri" w:cs="Times-Bold"/>
                <w:b/>
                <w:bCs/>
                <w:sz w:val="26"/>
                <w:szCs w:val="26"/>
              </w:rPr>
            </w:pPr>
          </w:p>
        </w:tc>
      </w:tr>
      <w:tr w:rsidR="00FB0653" w:rsidTr="00B53F19">
        <w:tc>
          <w:tcPr>
            <w:tcW w:w="2613" w:type="dxa"/>
          </w:tcPr>
          <w:p w:rsidR="00224B4A" w:rsidRDefault="00FB0653" w:rsidP="00FB0653">
            <w:pPr>
              <w:rPr>
                <w:rFonts w:ascii="Calibri" w:eastAsia="Calibri" w:hAnsi="Calibri" w:cs="Times-Bold"/>
                <w:b/>
                <w:bCs/>
                <w:sz w:val="26"/>
                <w:szCs w:val="26"/>
              </w:rPr>
            </w:pPr>
            <w:r>
              <w:rPr>
                <w:rFonts w:ascii="Calibri" w:eastAsia="Calibri" w:hAnsi="Calibri" w:cs="Times-Bold"/>
                <w:b/>
                <w:bCs/>
                <w:sz w:val="26"/>
                <w:szCs w:val="26"/>
              </w:rPr>
              <w:t>Meristematic</w:t>
            </w:r>
          </w:p>
          <w:p w:rsidR="00FB0653" w:rsidRDefault="00FB0653" w:rsidP="00FB0653">
            <w:pPr>
              <w:rPr>
                <w:rFonts w:ascii="Calibri" w:eastAsia="Calibri" w:hAnsi="Calibri" w:cs="Times-Bold"/>
                <w:b/>
                <w:bCs/>
                <w:sz w:val="26"/>
                <w:szCs w:val="26"/>
              </w:rPr>
            </w:pPr>
            <w:r>
              <w:rPr>
                <w:rFonts w:ascii="Calibri" w:eastAsia="Calibri" w:hAnsi="Calibri" w:cs="Times-Bold"/>
                <w:b/>
                <w:bCs/>
                <w:sz w:val="26"/>
                <w:szCs w:val="26"/>
              </w:rPr>
              <w:t xml:space="preserve"> </w:t>
            </w:r>
          </w:p>
        </w:tc>
        <w:tc>
          <w:tcPr>
            <w:tcW w:w="2373" w:type="dxa"/>
          </w:tcPr>
          <w:p w:rsidR="00FB0653" w:rsidRDefault="00FB0653" w:rsidP="00FB0653">
            <w:pPr>
              <w:rPr>
                <w:rFonts w:ascii="Calibri" w:eastAsia="Calibri" w:hAnsi="Calibri" w:cs="Times-Bold"/>
                <w:b/>
                <w:bCs/>
                <w:sz w:val="26"/>
                <w:szCs w:val="26"/>
              </w:rPr>
            </w:pPr>
          </w:p>
        </w:tc>
        <w:tc>
          <w:tcPr>
            <w:tcW w:w="2546" w:type="dxa"/>
          </w:tcPr>
          <w:p w:rsidR="00FB0653" w:rsidRDefault="00B53F19" w:rsidP="00FB0653">
            <w:pPr>
              <w:rPr>
                <w:rFonts w:ascii="Calibri" w:eastAsia="Calibri" w:hAnsi="Calibri" w:cs="Times-Bold"/>
                <w:b/>
                <w:bCs/>
                <w:sz w:val="26"/>
                <w:szCs w:val="26"/>
              </w:rPr>
            </w:pPr>
            <w:r w:rsidRPr="00286420">
              <w:rPr>
                <w:rFonts w:cs="TimesNewRomanMTStd"/>
                <w:noProof/>
              </w:rPr>
              <w:drawing>
                <wp:anchor distT="0" distB="0" distL="114300" distR="114300" simplePos="0" relativeHeight="251659264" behindDoc="1" locked="0" layoutInCell="1" allowOverlap="1" wp14:anchorId="4FF631C5" wp14:editId="32E035FF">
                  <wp:simplePos x="0" y="0"/>
                  <wp:positionH relativeFrom="margin">
                    <wp:posOffset>4620260</wp:posOffset>
                  </wp:positionH>
                  <wp:positionV relativeFrom="paragraph">
                    <wp:posOffset>-1143635</wp:posOffset>
                  </wp:positionV>
                  <wp:extent cx="1824990" cy="16383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a:extLst>
                              <a:ext uri="{28A0092B-C50C-407E-A947-70E740481C1C}">
                                <a14:useLocalDpi xmlns:a14="http://schemas.microsoft.com/office/drawing/2010/main" val="0"/>
                              </a:ext>
                            </a:extLst>
                          </a:blip>
                          <a:srcRect l="26659" t="47677" r="57572" b="29685"/>
                          <a:stretch/>
                        </pic:blipFill>
                        <pic:spPr bwMode="auto">
                          <a:xfrm>
                            <a:off x="0" y="0"/>
                            <a:ext cx="1824990"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24B4A" w:rsidTr="00B53F19">
        <w:trPr>
          <w:trHeight w:val="464"/>
        </w:trPr>
        <w:tc>
          <w:tcPr>
            <w:tcW w:w="2613" w:type="dxa"/>
          </w:tcPr>
          <w:p w:rsidR="00224B4A" w:rsidRPr="00224B4A" w:rsidRDefault="00224B4A" w:rsidP="00224B4A">
            <w:pPr>
              <w:tabs>
                <w:tab w:val="left" w:pos="2670"/>
              </w:tabs>
              <w:rPr>
                <w:rFonts w:ascii="Calibri" w:eastAsia="Calibri" w:hAnsi="Calibri" w:cs="Times-Bold"/>
                <w:b/>
                <w:sz w:val="26"/>
                <w:szCs w:val="26"/>
              </w:rPr>
            </w:pPr>
            <w:r w:rsidRPr="00224B4A">
              <w:rPr>
                <w:rFonts w:ascii="Calibri" w:eastAsia="Calibri" w:hAnsi="Calibri" w:cs="Times-Bold"/>
                <w:b/>
                <w:sz w:val="26"/>
                <w:szCs w:val="26"/>
              </w:rPr>
              <w:t>Organ</w:t>
            </w:r>
          </w:p>
        </w:tc>
        <w:tc>
          <w:tcPr>
            <w:tcW w:w="2373" w:type="dxa"/>
          </w:tcPr>
          <w:p w:rsidR="00224B4A" w:rsidRPr="00224B4A" w:rsidRDefault="00224B4A" w:rsidP="00224B4A">
            <w:pPr>
              <w:tabs>
                <w:tab w:val="left" w:pos="2670"/>
              </w:tabs>
              <w:rPr>
                <w:rFonts w:ascii="Calibri" w:eastAsia="Calibri" w:hAnsi="Calibri" w:cs="Times-Bold"/>
                <w:b/>
                <w:sz w:val="26"/>
                <w:szCs w:val="26"/>
              </w:rPr>
            </w:pPr>
            <w:r w:rsidRPr="00224B4A">
              <w:rPr>
                <w:rFonts w:ascii="Calibri" w:eastAsia="Calibri" w:hAnsi="Calibri" w:cs="Times-Bold"/>
                <w:b/>
                <w:sz w:val="26"/>
                <w:szCs w:val="26"/>
              </w:rPr>
              <w:t xml:space="preserve">Structures involved </w:t>
            </w:r>
          </w:p>
        </w:tc>
        <w:tc>
          <w:tcPr>
            <w:tcW w:w="2546" w:type="dxa"/>
          </w:tcPr>
          <w:p w:rsidR="00224B4A" w:rsidRPr="00224B4A" w:rsidRDefault="00224B4A" w:rsidP="00224B4A">
            <w:pPr>
              <w:tabs>
                <w:tab w:val="left" w:pos="2670"/>
              </w:tabs>
              <w:rPr>
                <w:rFonts w:ascii="Calibri" w:eastAsia="Calibri" w:hAnsi="Calibri" w:cs="Times-Bold"/>
                <w:b/>
                <w:sz w:val="26"/>
                <w:szCs w:val="26"/>
              </w:rPr>
            </w:pPr>
            <w:r w:rsidRPr="00224B4A">
              <w:rPr>
                <w:rFonts w:ascii="Calibri" w:eastAsia="Calibri" w:hAnsi="Calibri" w:cs="Times-Bold"/>
                <w:b/>
                <w:sz w:val="26"/>
                <w:szCs w:val="26"/>
              </w:rPr>
              <w:t>Function</w:t>
            </w:r>
          </w:p>
        </w:tc>
      </w:tr>
      <w:tr w:rsidR="00224B4A" w:rsidTr="00B53F19">
        <w:trPr>
          <w:trHeight w:val="464"/>
        </w:trPr>
        <w:tc>
          <w:tcPr>
            <w:tcW w:w="2613" w:type="dxa"/>
          </w:tcPr>
          <w:p w:rsidR="00224B4A" w:rsidRPr="00224B4A" w:rsidRDefault="00224B4A" w:rsidP="00224B4A">
            <w:pPr>
              <w:tabs>
                <w:tab w:val="left" w:pos="2670"/>
              </w:tabs>
              <w:rPr>
                <w:rFonts w:ascii="Calibri" w:eastAsia="Calibri" w:hAnsi="Calibri" w:cs="Times-Bold"/>
                <w:b/>
                <w:sz w:val="26"/>
                <w:szCs w:val="26"/>
              </w:rPr>
            </w:pPr>
            <w:r w:rsidRPr="00224B4A">
              <w:rPr>
                <w:rFonts w:ascii="Calibri" w:eastAsia="Calibri" w:hAnsi="Calibri" w:cs="Times-Bold"/>
                <w:b/>
                <w:sz w:val="26"/>
                <w:szCs w:val="26"/>
              </w:rPr>
              <w:t>Leaves</w:t>
            </w:r>
          </w:p>
        </w:tc>
        <w:tc>
          <w:tcPr>
            <w:tcW w:w="2373" w:type="dxa"/>
          </w:tcPr>
          <w:p w:rsidR="00224B4A" w:rsidRPr="00224B4A" w:rsidRDefault="00224B4A" w:rsidP="00224B4A">
            <w:pPr>
              <w:tabs>
                <w:tab w:val="left" w:pos="2670"/>
              </w:tabs>
              <w:rPr>
                <w:rFonts w:ascii="Calibri" w:eastAsia="Calibri" w:hAnsi="Calibri" w:cs="Times-Bold"/>
                <w:b/>
                <w:sz w:val="26"/>
                <w:szCs w:val="26"/>
              </w:rPr>
            </w:pPr>
          </w:p>
        </w:tc>
        <w:tc>
          <w:tcPr>
            <w:tcW w:w="2546" w:type="dxa"/>
          </w:tcPr>
          <w:p w:rsidR="00224B4A" w:rsidRPr="00224B4A" w:rsidRDefault="00224B4A" w:rsidP="00224B4A">
            <w:pPr>
              <w:tabs>
                <w:tab w:val="left" w:pos="2670"/>
              </w:tabs>
              <w:rPr>
                <w:rFonts w:ascii="Calibri" w:eastAsia="Calibri" w:hAnsi="Calibri" w:cs="Times-Bold"/>
                <w:b/>
                <w:sz w:val="26"/>
                <w:szCs w:val="26"/>
              </w:rPr>
            </w:pPr>
          </w:p>
        </w:tc>
      </w:tr>
      <w:tr w:rsidR="00224B4A" w:rsidTr="00B53F19">
        <w:trPr>
          <w:trHeight w:val="464"/>
        </w:trPr>
        <w:tc>
          <w:tcPr>
            <w:tcW w:w="2613" w:type="dxa"/>
          </w:tcPr>
          <w:p w:rsidR="00224B4A" w:rsidRPr="00224B4A" w:rsidRDefault="00224B4A" w:rsidP="00224B4A">
            <w:pPr>
              <w:tabs>
                <w:tab w:val="left" w:pos="2670"/>
              </w:tabs>
              <w:rPr>
                <w:rFonts w:ascii="Calibri" w:eastAsia="Calibri" w:hAnsi="Calibri" w:cs="Times-Bold"/>
                <w:b/>
                <w:sz w:val="26"/>
                <w:szCs w:val="26"/>
              </w:rPr>
            </w:pPr>
            <w:r w:rsidRPr="00224B4A">
              <w:rPr>
                <w:rFonts w:ascii="Calibri" w:eastAsia="Calibri" w:hAnsi="Calibri" w:cs="Times-Bold"/>
                <w:b/>
                <w:sz w:val="26"/>
                <w:szCs w:val="26"/>
              </w:rPr>
              <w:t>Stems</w:t>
            </w:r>
          </w:p>
        </w:tc>
        <w:tc>
          <w:tcPr>
            <w:tcW w:w="2373" w:type="dxa"/>
          </w:tcPr>
          <w:p w:rsidR="00224B4A" w:rsidRPr="00224B4A" w:rsidRDefault="00224B4A" w:rsidP="00224B4A">
            <w:pPr>
              <w:tabs>
                <w:tab w:val="left" w:pos="2670"/>
              </w:tabs>
              <w:rPr>
                <w:rFonts w:ascii="Calibri" w:eastAsia="Calibri" w:hAnsi="Calibri" w:cs="Times-Bold"/>
                <w:b/>
                <w:sz w:val="26"/>
                <w:szCs w:val="26"/>
              </w:rPr>
            </w:pPr>
          </w:p>
        </w:tc>
        <w:tc>
          <w:tcPr>
            <w:tcW w:w="2546" w:type="dxa"/>
          </w:tcPr>
          <w:p w:rsidR="00224B4A" w:rsidRPr="00224B4A" w:rsidRDefault="00224B4A" w:rsidP="00224B4A">
            <w:pPr>
              <w:tabs>
                <w:tab w:val="left" w:pos="2670"/>
              </w:tabs>
              <w:rPr>
                <w:rFonts w:ascii="Calibri" w:eastAsia="Calibri" w:hAnsi="Calibri" w:cs="Times-Bold"/>
                <w:b/>
                <w:sz w:val="26"/>
                <w:szCs w:val="26"/>
              </w:rPr>
            </w:pPr>
          </w:p>
        </w:tc>
      </w:tr>
      <w:tr w:rsidR="00224B4A" w:rsidTr="00B53F19">
        <w:trPr>
          <w:trHeight w:val="464"/>
        </w:trPr>
        <w:tc>
          <w:tcPr>
            <w:tcW w:w="2613" w:type="dxa"/>
          </w:tcPr>
          <w:p w:rsidR="00224B4A" w:rsidRPr="00224B4A" w:rsidRDefault="00224B4A" w:rsidP="00224B4A">
            <w:pPr>
              <w:tabs>
                <w:tab w:val="left" w:pos="2670"/>
              </w:tabs>
              <w:rPr>
                <w:rFonts w:ascii="Calibri" w:eastAsia="Calibri" w:hAnsi="Calibri" w:cs="Times-Bold"/>
                <w:b/>
                <w:sz w:val="26"/>
                <w:szCs w:val="26"/>
              </w:rPr>
            </w:pPr>
            <w:r w:rsidRPr="00224B4A">
              <w:rPr>
                <w:rFonts w:ascii="Calibri" w:eastAsia="Calibri" w:hAnsi="Calibri" w:cs="Times-Bold"/>
                <w:b/>
                <w:sz w:val="26"/>
                <w:szCs w:val="26"/>
              </w:rPr>
              <w:t>Roots</w:t>
            </w:r>
          </w:p>
        </w:tc>
        <w:tc>
          <w:tcPr>
            <w:tcW w:w="2373" w:type="dxa"/>
          </w:tcPr>
          <w:p w:rsidR="00224B4A" w:rsidRPr="00224B4A" w:rsidRDefault="00224B4A" w:rsidP="00224B4A">
            <w:pPr>
              <w:tabs>
                <w:tab w:val="left" w:pos="2670"/>
              </w:tabs>
              <w:rPr>
                <w:rFonts w:ascii="Calibri" w:eastAsia="Calibri" w:hAnsi="Calibri" w:cs="Times-Bold"/>
                <w:b/>
                <w:sz w:val="26"/>
                <w:szCs w:val="26"/>
              </w:rPr>
            </w:pPr>
          </w:p>
        </w:tc>
        <w:tc>
          <w:tcPr>
            <w:tcW w:w="2546" w:type="dxa"/>
          </w:tcPr>
          <w:p w:rsidR="00224B4A" w:rsidRPr="00224B4A" w:rsidRDefault="00224B4A" w:rsidP="00224B4A">
            <w:pPr>
              <w:tabs>
                <w:tab w:val="left" w:pos="2670"/>
              </w:tabs>
              <w:rPr>
                <w:rFonts w:ascii="Calibri" w:eastAsia="Calibri" w:hAnsi="Calibri" w:cs="Times-Bold"/>
                <w:b/>
                <w:sz w:val="26"/>
                <w:szCs w:val="26"/>
              </w:rPr>
            </w:pPr>
          </w:p>
        </w:tc>
      </w:tr>
      <w:tr w:rsidR="00224B4A" w:rsidTr="00B53F19">
        <w:trPr>
          <w:trHeight w:val="464"/>
        </w:trPr>
        <w:tc>
          <w:tcPr>
            <w:tcW w:w="2613" w:type="dxa"/>
          </w:tcPr>
          <w:p w:rsidR="00224B4A" w:rsidRPr="00224B4A" w:rsidRDefault="00224B4A" w:rsidP="00224B4A">
            <w:pPr>
              <w:tabs>
                <w:tab w:val="left" w:pos="2670"/>
              </w:tabs>
              <w:rPr>
                <w:rFonts w:ascii="Calibri" w:eastAsia="Calibri" w:hAnsi="Calibri" w:cs="Times-Bold"/>
                <w:b/>
                <w:sz w:val="26"/>
                <w:szCs w:val="26"/>
              </w:rPr>
            </w:pPr>
            <w:r w:rsidRPr="00224B4A">
              <w:rPr>
                <w:rFonts w:ascii="Calibri" w:eastAsia="Calibri" w:hAnsi="Calibri" w:cs="Times-Bold"/>
                <w:b/>
                <w:sz w:val="26"/>
                <w:szCs w:val="26"/>
              </w:rPr>
              <w:t xml:space="preserve">Flowers </w:t>
            </w:r>
          </w:p>
        </w:tc>
        <w:tc>
          <w:tcPr>
            <w:tcW w:w="2373" w:type="dxa"/>
          </w:tcPr>
          <w:p w:rsidR="00224B4A" w:rsidRPr="00224B4A" w:rsidRDefault="00224B4A" w:rsidP="00224B4A">
            <w:pPr>
              <w:tabs>
                <w:tab w:val="left" w:pos="2670"/>
              </w:tabs>
              <w:rPr>
                <w:rFonts w:ascii="Calibri" w:eastAsia="Calibri" w:hAnsi="Calibri" w:cs="Times-Bold"/>
                <w:b/>
                <w:sz w:val="26"/>
                <w:szCs w:val="26"/>
              </w:rPr>
            </w:pPr>
          </w:p>
        </w:tc>
        <w:tc>
          <w:tcPr>
            <w:tcW w:w="2546" w:type="dxa"/>
          </w:tcPr>
          <w:p w:rsidR="00224B4A" w:rsidRPr="00224B4A" w:rsidRDefault="00224B4A" w:rsidP="00224B4A">
            <w:pPr>
              <w:tabs>
                <w:tab w:val="left" w:pos="2670"/>
              </w:tabs>
              <w:rPr>
                <w:rFonts w:ascii="Calibri" w:eastAsia="Calibri" w:hAnsi="Calibri" w:cs="Times-Bold"/>
                <w:b/>
                <w:sz w:val="26"/>
                <w:szCs w:val="26"/>
              </w:rPr>
            </w:pPr>
          </w:p>
        </w:tc>
      </w:tr>
      <w:tr w:rsidR="00224B4A" w:rsidTr="00B53F19">
        <w:trPr>
          <w:trHeight w:val="442"/>
        </w:trPr>
        <w:tc>
          <w:tcPr>
            <w:tcW w:w="2613" w:type="dxa"/>
          </w:tcPr>
          <w:p w:rsidR="00224B4A" w:rsidRPr="00224B4A" w:rsidRDefault="00224B4A" w:rsidP="00224B4A">
            <w:pPr>
              <w:tabs>
                <w:tab w:val="left" w:pos="2670"/>
              </w:tabs>
              <w:rPr>
                <w:rFonts w:ascii="Calibri" w:eastAsia="Calibri" w:hAnsi="Calibri" w:cs="Times-Bold"/>
                <w:b/>
                <w:sz w:val="26"/>
                <w:szCs w:val="26"/>
              </w:rPr>
            </w:pPr>
            <w:r w:rsidRPr="00224B4A">
              <w:rPr>
                <w:rFonts w:ascii="Calibri" w:eastAsia="Calibri" w:hAnsi="Calibri" w:cs="Times-Bold"/>
                <w:b/>
                <w:sz w:val="26"/>
                <w:szCs w:val="26"/>
              </w:rPr>
              <w:t>Fruits</w:t>
            </w:r>
          </w:p>
        </w:tc>
        <w:tc>
          <w:tcPr>
            <w:tcW w:w="2373" w:type="dxa"/>
          </w:tcPr>
          <w:p w:rsidR="00224B4A" w:rsidRPr="00224B4A" w:rsidRDefault="00224B4A" w:rsidP="00224B4A">
            <w:pPr>
              <w:tabs>
                <w:tab w:val="left" w:pos="2670"/>
              </w:tabs>
              <w:rPr>
                <w:rFonts w:ascii="Calibri" w:eastAsia="Calibri" w:hAnsi="Calibri" w:cs="Times-Bold"/>
                <w:b/>
                <w:sz w:val="26"/>
                <w:szCs w:val="26"/>
              </w:rPr>
            </w:pPr>
          </w:p>
        </w:tc>
        <w:tc>
          <w:tcPr>
            <w:tcW w:w="2546" w:type="dxa"/>
          </w:tcPr>
          <w:p w:rsidR="00224B4A" w:rsidRPr="00224B4A" w:rsidRDefault="00224B4A" w:rsidP="00224B4A">
            <w:pPr>
              <w:tabs>
                <w:tab w:val="left" w:pos="2670"/>
              </w:tabs>
              <w:rPr>
                <w:rFonts w:ascii="Calibri" w:eastAsia="Calibri" w:hAnsi="Calibri" w:cs="Times-Bold"/>
                <w:b/>
                <w:sz w:val="26"/>
                <w:szCs w:val="26"/>
              </w:rPr>
            </w:pPr>
          </w:p>
        </w:tc>
      </w:tr>
      <w:tr w:rsidR="00224B4A" w:rsidTr="00B53F19">
        <w:trPr>
          <w:trHeight w:val="464"/>
        </w:trPr>
        <w:tc>
          <w:tcPr>
            <w:tcW w:w="2613" w:type="dxa"/>
          </w:tcPr>
          <w:p w:rsidR="00224B4A" w:rsidRPr="00224B4A" w:rsidRDefault="00224B4A" w:rsidP="00224B4A">
            <w:pPr>
              <w:tabs>
                <w:tab w:val="left" w:pos="2670"/>
              </w:tabs>
              <w:rPr>
                <w:rFonts w:ascii="Calibri" w:eastAsia="Calibri" w:hAnsi="Calibri" w:cs="Times-Bold"/>
                <w:b/>
                <w:sz w:val="26"/>
                <w:szCs w:val="26"/>
              </w:rPr>
            </w:pPr>
            <w:r w:rsidRPr="00224B4A">
              <w:rPr>
                <w:rFonts w:ascii="Calibri" w:eastAsia="Calibri" w:hAnsi="Calibri" w:cs="Times-Bold"/>
                <w:b/>
                <w:sz w:val="26"/>
                <w:szCs w:val="26"/>
              </w:rPr>
              <w:t>Cones</w:t>
            </w:r>
          </w:p>
        </w:tc>
        <w:tc>
          <w:tcPr>
            <w:tcW w:w="2373" w:type="dxa"/>
          </w:tcPr>
          <w:p w:rsidR="00224B4A" w:rsidRPr="00224B4A" w:rsidRDefault="00224B4A" w:rsidP="00224B4A">
            <w:pPr>
              <w:tabs>
                <w:tab w:val="left" w:pos="2670"/>
              </w:tabs>
              <w:rPr>
                <w:rFonts w:ascii="Calibri" w:eastAsia="Calibri" w:hAnsi="Calibri" w:cs="Times-Bold"/>
                <w:b/>
                <w:sz w:val="26"/>
                <w:szCs w:val="26"/>
              </w:rPr>
            </w:pPr>
          </w:p>
        </w:tc>
        <w:tc>
          <w:tcPr>
            <w:tcW w:w="2546" w:type="dxa"/>
          </w:tcPr>
          <w:p w:rsidR="00224B4A" w:rsidRPr="00224B4A" w:rsidRDefault="00224B4A" w:rsidP="00224B4A">
            <w:pPr>
              <w:tabs>
                <w:tab w:val="left" w:pos="2670"/>
              </w:tabs>
              <w:rPr>
                <w:rFonts w:ascii="Calibri" w:eastAsia="Calibri" w:hAnsi="Calibri" w:cs="Times-Bold"/>
                <w:b/>
                <w:sz w:val="26"/>
                <w:szCs w:val="26"/>
              </w:rPr>
            </w:pPr>
          </w:p>
        </w:tc>
      </w:tr>
    </w:tbl>
    <w:p w:rsidR="00220DD7" w:rsidRPr="00451977" w:rsidRDefault="00220DD7" w:rsidP="00220DD7">
      <w:pPr>
        <w:numPr>
          <w:ilvl w:val="0"/>
          <w:numId w:val="1"/>
        </w:numPr>
        <w:autoSpaceDE w:val="0"/>
        <w:autoSpaceDN w:val="0"/>
        <w:adjustRightInd w:val="0"/>
        <w:spacing w:after="0" w:line="240" w:lineRule="auto"/>
        <w:rPr>
          <w:rFonts w:cs="Times-Bold"/>
          <w:bCs/>
        </w:rPr>
      </w:pPr>
      <w:r>
        <w:t>In some flowers, the ovary is hidden within the base of the flower</w:t>
      </w:r>
      <w:r w:rsidR="00C44E44">
        <w:t>,</w:t>
      </w:r>
      <w:r>
        <w:t xml:space="preserve"> </w:t>
      </w:r>
      <w:r w:rsidR="00C44E44">
        <w:t>while pollen</w:t>
      </w:r>
      <w:r>
        <w:t xml:space="preserve"> is held up in the air, often near a source of nectar. How is this design helpful to the plant?</w:t>
      </w:r>
    </w:p>
    <w:p w:rsidR="00220DD7" w:rsidRPr="00451977" w:rsidRDefault="00220DD7" w:rsidP="00220DD7">
      <w:pPr>
        <w:numPr>
          <w:ilvl w:val="0"/>
          <w:numId w:val="2"/>
        </w:numPr>
        <w:autoSpaceDE w:val="0"/>
        <w:autoSpaceDN w:val="0"/>
        <w:adjustRightInd w:val="0"/>
        <w:spacing w:after="0" w:line="240" w:lineRule="auto"/>
        <w:rPr>
          <w:rFonts w:cs="Times-Bold"/>
          <w:bCs/>
        </w:rPr>
      </w:pPr>
      <w:r>
        <w:t xml:space="preserve">It keeps the pollen dry by exposing it to air while keeping the ovary moist. </w:t>
      </w:r>
    </w:p>
    <w:p w:rsidR="00220DD7" w:rsidRPr="00451977" w:rsidRDefault="00220DD7" w:rsidP="00220DD7">
      <w:pPr>
        <w:numPr>
          <w:ilvl w:val="0"/>
          <w:numId w:val="2"/>
        </w:numPr>
        <w:autoSpaceDE w:val="0"/>
        <w:autoSpaceDN w:val="0"/>
        <w:adjustRightInd w:val="0"/>
        <w:spacing w:after="0" w:line="240" w:lineRule="auto"/>
        <w:rPr>
          <w:rFonts w:cs="Times-Bold"/>
          <w:bCs/>
        </w:rPr>
      </w:pPr>
      <w:r>
        <w:t>It makes it possible for seeds to develop both in the ovary and</w:t>
      </w:r>
      <w:r w:rsidR="00C44E44">
        <w:t xml:space="preserve"> </w:t>
      </w:r>
      <w:r>
        <w:t>pollen grains.</w:t>
      </w:r>
    </w:p>
    <w:p w:rsidR="00220DD7" w:rsidRPr="00451977" w:rsidRDefault="00220DD7" w:rsidP="00220DD7">
      <w:pPr>
        <w:numPr>
          <w:ilvl w:val="0"/>
          <w:numId w:val="2"/>
        </w:numPr>
        <w:autoSpaceDE w:val="0"/>
        <w:autoSpaceDN w:val="0"/>
        <w:adjustRightInd w:val="0"/>
        <w:spacing w:after="0" w:line="240" w:lineRule="auto"/>
        <w:rPr>
          <w:rFonts w:cs="Times-Bold"/>
          <w:bCs/>
        </w:rPr>
      </w:pPr>
      <w:r>
        <w:t>It encourages animals to carry pollen for cross-fertilization while leaving the ovary alone.</w:t>
      </w:r>
    </w:p>
    <w:p w:rsidR="00220DD7" w:rsidRPr="00B53F19" w:rsidRDefault="00220DD7" w:rsidP="00220DD7">
      <w:pPr>
        <w:numPr>
          <w:ilvl w:val="0"/>
          <w:numId w:val="2"/>
        </w:numPr>
        <w:autoSpaceDE w:val="0"/>
        <w:autoSpaceDN w:val="0"/>
        <w:adjustRightInd w:val="0"/>
        <w:spacing w:after="0" w:line="240" w:lineRule="auto"/>
        <w:rPr>
          <w:rFonts w:cs="Times-Bold"/>
          <w:bCs/>
        </w:rPr>
      </w:pPr>
      <w:r>
        <w:t xml:space="preserve">It allows the plant to self-fertilize easily since the pollen can drop </w:t>
      </w:r>
      <w:r w:rsidR="00C44E44">
        <w:t>into</w:t>
      </w:r>
      <w:r>
        <w:t xml:space="preserve"> the ovary.</w:t>
      </w:r>
    </w:p>
    <w:p w:rsidR="00B53F19" w:rsidRPr="00B53F19" w:rsidRDefault="00B53F19" w:rsidP="00B53F19">
      <w:pPr>
        <w:autoSpaceDE w:val="0"/>
        <w:autoSpaceDN w:val="0"/>
        <w:adjustRightInd w:val="0"/>
        <w:spacing w:after="0" w:line="240" w:lineRule="auto"/>
        <w:ind w:left="720"/>
        <w:rPr>
          <w:rFonts w:cs="Times-Bold"/>
          <w:bCs/>
        </w:rPr>
      </w:pPr>
    </w:p>
    <w:p w:rsidR="00220DD7" w:rsidRPr="00286420" w:rsidRDefault="00220DD7" w:rsidP="00220DD7">
      <w:pPr>
        <w:numPr>
          <w:ilvl w:val="0"/>
          <w:numId w:val="5"/>
        </w:numPr>
        <w:autoSpaceDE w:val="0"/>
        <w:autoSpaceDN w:val="0"/>
        <w:adjustRightInd w:val="0"/>
        <w:spacing w:after="0" w:line="240" w:lineRule="auto"/>
        <w:ind w:left="360"/>
        <w:rPr>
          <w:rFonts w:cs="TimesNewRomanMTStd"/>
          <w:color w:val="000000"/>
        </w:rPr>
      </w:pPr>
      <w:r w:rsidRPr="00286420">
        <w:rPr>
          <w:rFonts w:cs="TimesNewRomanMTStd"/>
          <w:color w:val="000000"/>
        </w:rPr>
        <w:t>A unique characteristic of the banyan tree is that roots grow down from its branches</w:t>
      </w:r>
      <w:r>
        <w:rPr>
          <w:rFonts w:cs="TimesNewRomanMTStd"/>
          <w:color w:val="000000"/>
        </w:rPr>
        <w:t xml:space="preserve"> </w:t>
      </w:r>
      <w:r w:rsidRPr="00286420">
        <w:rPr>
          <w:rFonts w:cs="TimesNewRomanMTStd"/>
          <w:color w:val="000000"/>
        </w:rPr>
        <w:t>into the ground. The tree can appear to have several trunks. What advantage does this</w:t>
      </w:r>
      <w:r>
        <w:rPr>
          <w:rFonts w:cs="TimesNewRomanMTStd"/>
          <w:color w:val="000000"/>
        </w:rPr>
        <w:t xml:space="preserve"> </w:t>
      </w:r>
      <w:r w:rsidRPr="00286420">
        <w:rPr>
          <w:rFonts w:cs="TimesNewRomanMTStd"/>
          <w:color w:val="000000"/>
        </w:rPr>
        <w:t>root characteristic give the banyan tree over other trees?</w:t>
      </w:r>
    </w:p>
    <w:p w:rsidR="00220DD7" w:rsidRPr="00286420" w:rsidRDefault="00220DD7" w:rsidP="00220DD7">
      <w:pPr>
        <w:numPr>
          <w:ilvl w:val="0"/>
          <w:numId w:val="3"/>
        </w:numPr>
        <w:autoSpaceDE w:val="0"/>
        <w:autoSpaceDN w:val="0"/>
        <w:adjustRightInd w:val="0"/>
        <w:spacing w:after="0" w:line="240" w:lineRule="auto"/>
        <w:rPr>
          <w:rFonts w:cs="TimesNewRomanMTStd"/>
          <w:color w:val="000000"/>
        </w:rPr>
      </w:pPr>
      <w:r w:rsidRPr="00286420">
        <w:rPr>
          <w:rFonts w:cs="TimesNewRomanMTStd"/>
          <w:color w:val="000000"/>
        </w:rPr>
        <w:t>The roots provide shelter for ground-dwelling animals, which carry nutrients to</w:t>
      </w:r>
      <w:r>
        <w:rPr>
          <w:rFonts w:cs="TimesNewRomanMTStd"/>
          <w:color w:val="000000"/>
        </w:rPr>
        <w:t xml:space="preserve"> </w:t>
      </w:r>
      <w:r w:rsidRPr="00286420">
        <w:rPr>
          <w:rFonts w:cs="TimesNewRomanMTStd"/>
          <w:color w:val="000000"/>
        </w:rPr>
        <w:t>the tree.</w:t>
      </w:r>
    </w:p>
    <w:p w:rsidR="00220DD7" w:rsidRPr="00286420" w:rsidRDefault="00220DD7" w:rsidP="00220DD7">
      <w:pPr>
        <w:numPr>
          <w:ilvl w:val="0"/>
          <w:numId w:val="3"/>
        </w:numPr>
        <w:autoSpaceDE w:val="0"/>
        <w:autoSpaceDN w:val="0"/>
        <w:adjustRightInd w:val="0"/>
        <w:spacing w:after="0" w:line="240" w:lineRule="auto"/>
        <w:rPr>
          <w:rFonts w:cs="TimesNewRomanMTStd"/>
          <w:color w:val="000000"/>
        </w:rPr>
      </w:pPr>
      <w:r w:rsidRPr="00286420">
        <w:rPr>
          <w:rFonts w:cs="TimesNewRomanMTStd-Bold"/>
          <w:bCs/>
          <w:color w:val="000000"/>
        </w:rPr>
        <w:t>T</w:t>
      </w:r>
      <w:r w:rsidRPr="00286420">
        <w:rPr>
          <w:rFonts w:cs="TimesNewRomanMTStd"/>
          <w:color w:val="000000"/>
        </w:rPr>
        <w:t>he banyan can grow near the equator, because aboveground roots are more</w:t>
      </w:r>
      <w:r>
        <w:rPr>
          <w:rFonts w:cs="TimesNewRomanMTStd"/>
          <w:color w:val="000000"/>
        </w:rPr>
        <w:t xml:space="preserve"> </w:t>
      </w:r>
      <w:r w:rsidRPr="00286420">
        <w:rPr>
          <w:rFonts w:cs="TimesNewRomanMTStd"/>
          <w:color w:val="000000"/>
        </w:rPr>
        <w:t>protected from the sun.</w:t>
      </w:r>
    </w:p>
    <w:p w:rsidR="00220DD7" w:rsidRPr="00286420" w:rsidRDefault="00220DD7" w:rsidP="00220DD7">
      <w:pPr>
        <w:numPr>
          <w:ilvl w:val="0"/>
          <w:numId w:val="3"/>
        </w:numPr>
        <w:autoSpaceDE w:val="0"/>
        <w:autoSpaceDN w:val="0"/>
        <w:adjustRightInd w:val="0"/>
        <w:spacing w:after="0" w:line="240" w:lineRule="auto"/>
        <w:rPr>
          <w:rFonts w:cs="TimesNewRomanMTStd"/>
          <w:color w:val="000000"/>
        </w:rPr>
      </w:pPr>
      <w:r w:rsidRPr="00286420">
        <w:rPr>
          <w:rFonts w:cs="TimesNewRomanMTStd"/>
          <w:color w:val="000000"/>
        </w:rPr>
        <w:t>The banyan can only grow in humid climates, because aboveground roots are</w:t>
      </w:r>
      <w:r>
        <w:rPr>
          <w:rFonts w:cs="TimesNewRomanMTStd"/>
          <w:color w:val="000000"/>
        </w:rPr>
        <w:t xml:space="preserve"> </w:t>
      </w:r>
      <w:r w:rsidRPr="00286420">
        <w:rPr>
          <w:rFonts w:cs="TimesNewRomanMTStd"/>
          <w:color w:val="000000"/>
        </w:rPr>
        <w:t>more likely to dry out and die during droughts.</w:t>
      </w:r>
    </w:p>
    <w:p w:rsidR="00220DD7" w:rsidRDefault="00220DD7" w:rsidP="00220DD7">
      <w:pPr>
        <w:numPr>
          <w:ilvl w:val="0"/>
          <w:numId w:val="3"/>
        </w:numPr>
        <w:autoSpaceDE w:val="0"/>
        <w:autoSpaceDN w:val="0"/>
        <w:adjustRightInd w:val="0"/>
        <w:spacing w:after="0" w:line="240" w:lineRule="auto"/>
        <w:rPr>
          <w:rFonts w:cs="TimesNewRomanMTStd"/>
          <w:color w:val="000000"/>
        </w:rPr>
      </w:pPr>
      <w:r w:rsidRPr="00286420">
        <w:rPr>
          <w:rFonts w:cs="TimesNewRomanMTStd"/>
          <w:color w:val="000000"/>
        </w:rPr>
        <w:t>The banyan can grow in areas prone to hurricanes and typhoons, because the</w:t>
      </w:r>
      <w:r>
        <w:rPr>
          <w:rFonts w:cs="TimesNewRomanMTStd"/>
          <w:color w:val="000000"/>
        </w:rPr>
        <w:t xml:space="preserve"> </w:t>
      </w:r>
      <w:r w:rsidRPr="00286420">
        <w:rPr>
          <w:rFonts w:cs="TimesNewRomanMTStd"/>
          <w:color w:val="000000"/>
        </w:rPr>
        <w:t>roots make the tree more stable in high winds.</w:t>
      </w:r>
    </w:p>
    <w:p w:rsidR="00B53F19" w:rsidRPr="00286420" w:rsidRDefault="00B53F19" w:rsidP="00B53F19">
      <w:pPr>
        <w:autoSpaceDE w:val="0"/>
        <w:autoSpaceDN w:val="0"/>
        <w:adjustRightInd w:val="0"/>
        <w:spacing w:after="0" w:line="240" w:lineRule="auto"/>
        <w:ind w:left="720"/>
        <w:rPr>
          <w:rFonts w:cs="TimesNewRomanMTStd"/>
          <w:color w:val="000000"/>
        </w:rPr>
      </w:pPr>
    </w:p>
    <w:p w:rsidR="00B53F19" w:rsidRPr="00B53F19" w:rsidRDefault="00513806" w:rsidP="00B53F19">
      <w:pPr>
        <w:pStyle w:val="Heading1"/>
        <w:numPr>
          <w:ilvl w:val="0"/>
          <w:numId w:val="23"/>
        </w:numPr>
        <w:spacing w:before="0" w:after="0"/>
        <w:rPr>
          <w:rFonts w:ascii="Calibri" w:hAnsi="Calibri" w:cs="Times-Bold"/>
          <w:bCs w:val="0"/>
          <w:sz w:val="22"/>
          <w:szCs w:val="22"/>
        </w:rPr>
      </w:pPr>
      <w:r w:rsidRPr="00286420">
        <w:rPr>
          <w:rFonts w:ascii="Calibri" w:hAnsi="Calibri" w:cs="TimesNewRomanMTStd"/>
          <w:b w:val="0"/>
          <w:color w:val="000000"/>
          <w:sz w:val="22"/>
          <w:szCs w:val="22"/>
        </w:rPr>
        <w:t xml:space="preserve">The diagram </w:t>
      </w:r>
      <w:r w:rsidR="00C44E44">
        <w:rPr>
          <w:rFonts w:ascii="Calibri" w:hAnsi="Calibri" w:cs="TimesNewRomanMTStd"/>
          <w:b w:val="0"/>
          <w:color w:val="000000"/>
          <w:sz w:val="22"/>
          <w:szCs w:val="22"/>
        </w:rPr>
        <w:t>to the right</w:t>
      </w:r>
      <w:r w:rsidRPr="00286420">
        <w:rPr>
          <w:rFonts w:ascii="Calibri" w:hAnsi="Calibri" w:cs="TimesNewRomanMTStd"/>
          <w:b w:val="0"/>
          <w:color w:val="000000"/>
          <w:sz w:val="22"/>
          <w:szCs w:val="22"/>
        </w:rPr>
        <w:t xml:space="preserve"> shows a flower.</w:t>
      </w:r>
    </w:p>
    <w:p w:rsidR="00B53F19" w:rsidRPr="00B53F19" w:rsidRDefault="00513806" w:rsidP="00B53F19">
      <w:pPr>
        <w:pStyle w:val="Heading1"/>
        <w:spacing w:before="0" w:after="0"/>
        <w:ind w:left="360"/>
        <w:rPr>
          <w:rFonts w:ascii="Calibri" w:hAnsi="Calibri" w:cs="TimesNewRomanMTStd"/>
          <w:b w:val="0"/>
          <w:sz w:val="22"/>
        </w:rPr>
      </w:pPr>
      <w:r w:rsidRPr="00B53F19">
        <w:rPr>
          <w:rFonts w:ascii="Calibri" w:hAnsi="Calibri" w:cs="TimesNewRomanMTStd"/>
          <w:b w:val="0"/>
          <w:sz w:val="22"/>
        </w:rPr>
        <w:t xml:space="preserve">Which parts of the flower are male reproductive </w:t>
      </w:r>
    </w:p>
    <w:p w:rsidR="00513806" w:rsidRPr="00B53F19" w:rsidRDefault="00513806" w:rsidP="00B53F19">
      <w:pPr>
        <w:pStyle w:val="Heading1"/>
        <w:spacing w:before="0" w:after="0"/>
        <w:ind w:left="360"/>
        <w:rPr>
          <w:rFonts w:ascii="Calibri" w:hAnsi="Calibri" w:cs="Times-Bold"/>
          <w:b w:val="0"/>
          <w:bCs w:val="0"/>
          <w:sz w:val="16"/>
          <w:szCs w:val="22"/>
        </w:rPr>
      </w:pPr>
      <w:proofErr w:type="gramStart"/>
      <w:r w:rsidRPr="00B53F19">
        <w:rPr>
          <w:rFonts w:ascii="Calibri" w:hAnsi="Calibri" w:cs="TimesNewRomanMTStd"/>
          <w:b w:val="0"/>
          <w:sz w:val="22"/>
        </w:rPr>
        <w:t>structures</w:t>
      </w:r>
      <w:proofErr w:type="gramEnd"/>
      <w:r w:rsidRPr="00B53F19">
        <w:rPr>
          <w:rFonts w:ascii="Calibri" w:hAnsi="Calibri" w:cs="TimesNewRomanMTStd"/>
          <w:b w:val="0"/>
          <w:sz w:val="22"/>
        </w:rPr>
        <w:t>?</w:t>
      </w:r>
    </w:p>
    <w:p w:rsidR="00513806" w:rsidRPr="00286420" w:rsidRDefault="00513806" w:rsidP="00513806">
      <w:pPr>
        <w:numPr>
          <w:ilvl w:val="0"/>
          <w:numId w:val="7"/>
        </w:numPr>
        <w:autoSpaceDE w:val="0"/>
        <w:autoSpaceDN w:val="0"/>
        <w:adjustRightInd w:val="0"/>
        <w:spacing w:after="0" w:line="240" w:lineRule="auto"/>
        <w:rPr>
          <w:rFonts w:cs="TimesNewRomanMTStd"/>
        </w:rPr>
      </w:pPr>
      <w:r w:rsidRPr="00286420">
        <w:rPr>
          <w:rFonts w:cs="TimesNewRomanMTStd"/>
        </w:rPr>
        <w:t>parts A and B</w:t>
      </w:r>
    </w:p>
    <w:p w:rsidR="00513806" w:rsidRPr="00286420" w:rsidRDefault="00513806" w:rsidP="00513806">
      <w:pPr>
        <w:numPr>
          <w:ilvl w:val="0"/>
          <w:numId w:val="7"/>
        </w:numPr>
        <w:autoSpaceDE w:val="0"/>
        <w:autoSpaceDN w:val="0"/>
        <w:adjustRightInd w:val="0"/>
        <w:spacing w:after="0" w:line="240" w:lineRule="auto"/>
        <w:rPr>
          <w:rFonts w:cs="TimesNewRomanMTStd"/>
        </w:rPr>
      </w:pPr>
      <w:r w:rsidRPr="00286420">
        <w:rPr>
          <w:rFonts w:cs="TimesNewRomanMTStd"/>
        </w:rPr>
        <w:t>parts C and D</w:t>
      </w:r>
    </w:p>
    <w:p w:rsidR="00513806" w:rsidRPr="00286420" w:rsidRDefault="00513806" w:rsidP="00513806">
      <w:pPr>
        <w:numPr>
          <w:ilvl w:val="0"/>
          <w:numId w:val="7"/>
        </w:numPr>
        <w:autoSpaceDE w:val="0"/>
        <w:autoSpaceDN w:val="0"/>
        <w:adjustRightInd w:val="0"/>
        <w:spacing w:after="0" w:line="240" w:lineRule="auto"/>
        <w:rPr>
          <w:rFonts w:cs="TimesNewRomanMTStd"/>
        </w:rPr>
      </w:pPr>
      <w:r w:rsidRPr="00286420">
        <w:rPr>
          <w:rFonts w:cs="TimesNewRomanMTStd"/>
        </w:rPr>
        <w:t>parts E and F</w:t>
      </w:r>
    </w:p>
    <w:p w:rsidR="00B53F19" w:rsidRPr="00B53F19" w:rsidRDefault="00C44E44" w:rsidP="00B53F19">
      <w:pPr>
        <w:pStyle w:val="Heading1"/>
        <w:numPr>
          <w:ilvl w:val="0"/>
          <w:numId w:val="7"/>
        </w:numPr>
        <w:spacing w:before="0" w:after="0"/>
        <w:rPr>
          <w:rFonts w:ascii="Calibri" w:hAnsi="Calibri" w:cs="TimesNewRomanMTStd"/>
          <w:b w:val="0"/>
          <w:sz w:val="22"/>
          <w:szCs w:val="22"/>
        </w:rPr>
        <w:sectPr w:rsidR="00B53F19" w:rsidRPr="00B53F19" w:rsidSect="00E13F88">
          <w:type w:val="continuous"/>
          <w:pgSz w:w="15840" w:h="12240" w:orient="landscape"/>
          <w:pgMar w:top="288" w:right="288" w:bottom="288" w:left="288" w:header="720" w:footer="720" w:gutter="0"/>
          <w:cols w:num="2" w:space="180"/>
          <w:docGrid w:linePitch="360"/>
        </w:sectPr>
      </w:pPr>
      <w:proofErr w:type="gramStart"/>
      <w:r>
        <w:rPr>
          <w:rFonts w:ascii="Calibri" w:hAnsi="Calibri" w:cs="TimesNewRomanMTStd"/>
          <w:b w:val="0"/>
          <w:sz w:val="22"/>
          <w:szCs w:val="22"/>
        </w:rPr>
        <w:t>parts</w:t>
      </w:r>
      <w:proofErr w:type="gramEnd"/>
      <w:r>
        <w:rPr>
          <w:rFonts w:ascii="Calibri" w:hAnsi="Calibri" w:cs="TimesNewRomanMTStd"/>
          <w:b w:val="0"/>
          <w:sz w:val="22"/>
          <w:szCs w:val="22"/>
        </w:rPr>
        <w:t xml:space="preserve"> D, E, and </w:t>
      </w:r>
      <w:r w:rsidR="00B53F19">
        <w:rPr>
          <w:rFonts w:ascii="Calibri" w:hAnsi="Calibri" w:cs="TimesNewRomanMTStd"/>
          <w:b w:val="0"/>
          <w:sz w:val="22"/>
          <w:szCs w:val="22"/>
        </w:rPr>
        <w:t>F</w:t>
      </w:r>
    </w:p>
    <w:p w:rsidR="00EB1A20" w:rsidRPr="008E0247" w:rsidRDefault="00EB1A20" w:rsidP="00B53F19">
      <w:pPr>
        <w:tabs>
          <w:tab w:val="left" w:pos="3390"/>
        </w:tabs>
      </w:pPr>
    </w:p>
    <w:sectPr w:rsidR="00EB1A20" w:rsidRPr="008E0247" w:rsidSect="00B53F19">
      <w:type w:val="continuous"/>
      <w:pgSz w:w="15840" w:h="12240" w:orient="landscape"/>
      <w:pgMar w:top="288" w:right="288" w:bottom="288"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MTStd">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NewRomanMTStd-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E43"/>
    <w:multiLevelType w:val="hybridMultilevel"/>
    <w:tmpl w:val="B798F60C"/>
    <w:lvl w:ilvl="0" w:tplc="0409000F">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502FB"/>
    <w:multiLevelType w:val="hybridMultilevel"/>
    <w:tmpl w:val="F338462A"/>
    <w:lvl w:ilvl="0" w:tplc="448AD44C">
      <w:start w:val="2"/>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04353"/>
    <w:multiLevelType w:val="hybridMultilevel"/>
    <w:tmpl w:val="19F8B414"/>
    <w:lvl w:ilvl="0" w:tplc="6A826BEE">
      <w:start w:val="3"/>
      <w:numFmt w:val="decimal"/>
      <w:lvlText w:val="%1."/>
      <w:lvlJc w:val="left"/>
      <w:pPr>
        <w:ind w:left="360" w:hanging="360"/>
      </w:pPr>
      <w:rPr>
        <w:rFonts w:ascii="Calibri" w:hAnsi="Calibr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8B649E"/>
    <w:multiLevelType w:val="hybridMultilevel"/>
    <w:tmpl w:val="B2BE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75A3"/>
    <w:multiLevelType w:val="multilevel"/>
    <w:tmpl w:val="8F68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B78FF"/>
    <w:multiLevelType w:val="hybridMultilevel"/>
    <w:tmpl w:val="2142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80070"/>
    <w:multiLevelType w:val="hybridMultilevel"/>
    <w:tmpl w:val="E62CA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E6887"/>
    <w:multiLevelType w:val="hybridMultilevel"/>
    <w:tmpl w:val="7CD4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D5866"/>
    <w:multiLevelType w:val="hybridMultilevel"/>
    <w:tmpl w:val="EEEC95FE"/>
    <w:lvl w:ilvl="0" w:tplc="BB2AD63C">
      <w:start w:val="3"/>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27E85"/>
    <w:multiLevelType w:val="hybridMultilevel"/>
    <w:tmpl w:val="1BB08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92CDD"/>
    <w:multiLevelType w:val="hybridMultilevel"/>
    <w:tmpl w:val="86B2D4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05E31"/>
    <w:multiLevelType w:val="hybridMultilevel"/>
    <w:tmpl w:val="A0BC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500AA"/>
    <w:multiLevelType w:val="multilevel"/>
    <w:tmpl w:val="75E6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90EB3"/>
    <w:multiLevelType w:val="hybridMultilevel"/>
    <w:tmpl w:val="20CC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66391"/>
    <w:multiLevelType w:val="hybridMultilevel"/>
    <w:tmpl w:val="DE9E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05CE0"/>
    <w:multiLevelType w:val="hybridMultilevel"/>
    <w:tmpl w:val="7554A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D748E"/>
    <w:multiLevelType w:val="hybridMultilevel"/>
    <w:tmpl w:val="935228DC"/>
    <w:lvl w:ilvl="0" w:tplc="A760AAB0">
      <w:start w:val="2"/>
      <w:numFmt w:val="decimal"/>
      <w:lvlText w:val="%1."/>
      <w:lvlJc w:val="left"/>
      <w:pPr>
        <w:ind w:left="36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659A8"/>
    <w:multiLevelType w:val="hybridMultilevel"/>
    <w:tmpl w:val="A85072FC"/>
    <w:lvl w:ilvl="0" w:tplc="0409000F">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FD6117"/>
    <w:multiLevelType w:val="hybridMultilevel"/>
    <w:tmpl w:val="D0E0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F4727"/>
    <w:multiLevelType w:val="hybridMultilevel"/>
    <w:tmpl w:val="7BB2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E7869"/>
    <w:multiLevelType w:val="hybridMultilevel"/>
    <w:tmpl w:val="4E50B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4D24A6"/>
    <w:multiLevelType w:val="hybridMultilevel"/>
    <w:tmpl w:val="3F4E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B326A"/>
    <w:multiLevelType w:val="hybridMultilevel"/>
    <w:tmpl w:val="A84AC522"/>
    <w:lvl w:ilvl="0" w:tplc="E196E872">
      <w:start w:val="3"/>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2"/>
  </w:num>
  <w:num w:numId="5">
    <w:abstractNumId w:val="1"/>
  </w:num>
  <w:num w:numId="6">
    <w:abstractNumId w:val="16"/>
  </w:num>
  <w:num w:numId="7">
    <w:abstractNumId w:val="15"/>
  </w:num>
  <w:num w:numId="8">
    <w:abstractNumId w:val="8"/>
  </w:num>
  <w:num w:numId="9">
    <w:abstractNumId w:val="4"/>
  </w:num>
  <w:num w:numId="10">
    <w:abstractNumId w:val="12"/>
  </w:num>
  <w:num w:numId="11">
    <w:abstractNumId w:val="21"/>
  </w:num>
  <w:num w:numId="12">
    <w:abstractNumId w:val="5"/>
  </w:num>
  <w:num w:numId="13">
    <w:abstractNumId w:val="13"/>
  </w:num>
  <w:num w:numId="14">
    <w:abstractNumId w:val="7"/>
  </w:num>
  <w:num w:numId="15">
    <w:abstractNumId w:val="14"/>
  </w:num>
  <w:num w:numId="16">
    <w:abstractNumId w:val="11"/>
  </w:num>
  <w:num w:numId="17">
    <w:abstractNumId w:val="3"/>
  </w:num>
  <w:num w:numId="18">
    <w:abstractNumId w:val="19"/>
  </w:num>
  <w:num w:numId="19">
    <w:abstractNumId w:val="18"/>
  </w:num>
  <w:num w:numId="20">
    <w:abstractNumId w:val="20"/>
  </w:num>
  <w:num w:numId="21">
    <w:abstractNumId w:val="6"/>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53"/>
    <w:rsid w:val="000C5719"/>
    <w:rsid w:val="001D34FC"/>
    <w:rsid w:val="00220DD7"/>
    <w:rsid w:val="00224B4A"/>
    <w:rsid w:val="00513806"/>
    <w:rsid w:val="00587065"/>
    <w:rsid w:val="0059560A"/>
    <w:rsid w:val="006E1611"/>
    <w:rsid w:val="006F2565"/>
    <w:rsid w:val="00833B38"/>
    <w:rsid w:val="008E0247"/>
    <w:rsid w:val="00B53F19"/>
    <w:rsid w:val="00C44E44"/>
    <w:rsid w:val="00C615AA"/>
    <w:rsid w:val="00E06537"/>
    <w:rsid w:val="00E13F88"/>
    <w:rsid w:val="00EB1A20"/>
    <w:rsid w:val="00F07607"/>
    <w:rsid w:val="00F5493A"/>
    <w:rsid w:val="00FB0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78113-CA84-4995-8597-AC7945DC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0DD7"/>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0C57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C57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0DD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C571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C5719"/>
    <w:pPr>
      <w:ind w:left="720"/>
      <w:contextualSpacing/>
    </w:pPr>
  </w:style>
  <w:style w:type="character" w:customStyle="1" w:styleId="Heading3Char">
    <w:name w:val="Heading 3 Char"/>
    <w:basedOn w:val="DefaultParagraphFont"/>
    <w:link w:val="Heading3"/>
    <w:uiPriority w:val="9"/>
    <w:semiHidden/>
    <w:rsid w:val="000C571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9332">
      <w:bodyDiv w:val="1"/>
      <w:marLeft w:val="0"/>
      <w:marRight w:val="0"/>
      <w:marTop w:val="0"/>
      <w:marBottom w:val="0"/>
      <w:divBdr>
        <w:top w:val="none" w:sz="0" w:space="0" w:color="auto"/>
        <w:left w:val="none" w:sz="0" w:space="0" w:color="auto"/>
        <w:bottom w:val="none" w:sz="0" w:space="0" w:color="auto"/>
        <w:right w:val="none" w:sz="0" w:space="0" w:color="auto"/>
      </w:divBdr>
      <w:divsChild>
        <w:div w:id="1588996926">
          <w:blockQuote w:val="1"/>
          <w:marLeft w:val="720"/>
          <w:marRight w:val="720"/>
          <w:marTop w:val="100"/>
          <w:marBottom w:val="100"/>
          <w:divBdr>
            <w:top w:val="none" w:sz="0" w:space="0" w:color="auto"/>
            <w:left w:val="none" w:sz="0" w:space="0" w:color="auto"/>
            <w:bottom w:val="none" w:sz="0" w:space="0" w:color="auto"/>
            <w:right w:val="none" w:sz="0" w:space="0" w:color="auto"/>
          </w:divBdr>
        </w:div>
        <w:div w:id="644626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63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842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710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466439">
      <w:bodyDiv w:val="1"/>
      <w:marLeft w:val="0"/>
      <w:marRight w:val="0"/>
      <w:marTop w:val="0"/>
      <w:marBottom w:val="0"/>
      <w:divBdr>
        <w:top w:val="none" w:sz="0" w:space="0" w:color="auto"/>
        <w:left w:val="none" w:sz="0" w:space="0" w:color="auto"/>
        <w:bottom w:val="none" w:sz="0" w:space="0" w:color="auto"/>
        <w:right w:val="none" w:sz="0" w:space="0" w:color="auto"/>
      </w:divBdr>
    </w:div>
    <w:div w:id="345834402">
      <w:bodyDiv w:val="1"/>
      <w:marLeft w:val="0"/>
      <w:marRight w:val="0"/>
      <w:marTop w:val="0"/>
      <w:marBottom w:val="0"/>
      <w:divBdr>
        <w:top w:val="none" w:sz="0" w:space="0" w:color="auto"/>
        <w:left w:val="none" w:sz="0" w:space="0" w:color="auto"/>
        <w:bottom w:val="none" w:sz="0" w:space="0" w:color="auto"/>
        <w:right w:val="none" w:sz="0" w:space="0" w:color="auto"/>
      </w:divBdr>
    </w:div>
    <w:div w:id="475222706">
      <w:bodyDiv w:val="1"/>
      <w:marLeft w:val="0"/>
      <w:marRight w:val="0"/>
      <w:marTop w:val="0"/>
      <w:marBottom w:val="0"/>
      <w:divBdr>
        <w:top w:val="none" w:sz="0" w:space="0" w:color="auto"/>
        <w:left w:val="none" w:sz="0" w:space="0" w:color="auto"/>
        <w:bottom w:val="none" w:sz="0" w:space="0" w:color="auto"/>
        <w:right w:val="none" w:sz="0" w:space="0" w:color="auto"/>
      </w:divBdr>
    </w:div>
    <w:div w:id="908854221">
      <w:bodyDiv w:val="1"/>
      <w:marLeft w:val="0"/>
      <w:marRight w:val="0"/>
      <w:marTop w:val="0"/>
      <w:marBottom w:val="0"/>
      <w:divBdr>
        <w:top w:val="none" w:sz="0" w:space="0" w:color="auto"/>
        <w:left w:val="none" w:sz="0" w:space="0" w:color="auto"/>
        <w:bottom w:val="none" w:sz="0" w:space="0" w:color="auto"/>
        <w:right w:val="none" w:sz="0" w:space="0" w:color="auto"/>
      </w:divBdr>
    </w:div>
    <w:div w:id="1119300306">
      <w:bodyDiv w:val="1"/>
      <w:marLeft w:val="0"/>
      <w:marRight w:val="0"/>
      <w:marTop w:val="0"/>
      <w:marBottom w:val="0"/>
      <w:divBdr>
        <w:top w:val="none" w:sz="0" w:space="0" w:color="auto"/>
        <w:left w:val="none" w:sz="0" w:space="0" w:color="auto"/>
        <w:bottom w:val="none" w:sz="0" w:space="0" w:color="auto"/>
        <w:right w:val="none" w:sz="0" w:space="0" w:color="auto"/>
      </w:divBdr>
    </w:div>
    <w:div w:id="1191995071">
      <w:bodyDiv w:val="1"/>
      <w:marLeft w:val="0"/>
      <w:marRight w:val="0"/>
      <w:marTop w:val="0"/>
      <w:marBottom w:val="0"/>
      <w:divBdr>
        <w:top w:val="none" w:sz="0" w:space="0" w:color="auto"/>
        <w:left w:val="none" w:sz="0" w:space="0" w:color="auto"/>
        <w:bottom w:val="none" w:sz="0" w:space="0" w:color="auto"/>
        <w:right w:val="none" w:sz="0" w:space="0" w:color="auto"/>
      </w:divBdr>
    </w:div>
    <w:div w:id="1312098126">
      <w:bodyDiv w:val="1"/>
      <w:marLeft w:val="0"/>
      <w:marRight w:val="0"/>
      <w:marTop w:val="0"/>
      <w:marBottom w:val="0"/>
      <w:divBdr>
        <w:top w:val="none" w:sz="0" w:space="0" w:color="auto"/>
        <w:left w:val="none" w:sz="0" w:space="0" w:color="auto"/>
        <w:bottom w:val="none" w:sz="0" w:space="0" w:color="auto"/>
        <w:right w:val="none" w:sz="0" w:space="0" w:color="auto"/>
      </w:divBdr>
    </w:div>
    <w:div w:id="1397699136">
      <w:bodyDiv w:val="1"/>
      <w:marLeft w:val="0"/>
      <w:marRight w:val="0"/>
      <w:marTop w:val="0"/>
      <w:marBottom w:val="0"/>
      <w:divBdr>
        <w:top w:val="none" w:sz="0" w:space="0" w:color="auto"/>
        <w:left w:val="none" w:sz="0" w:space="0" w:color="auto"/>
        <w:bottom w:val="none" w:sz="0" w:space="0" w:color="auto"/>
        <w:right w:val="none" w:sz="0" w:space="0" w:color="auto"/>
      </w:divBdr>
    </w:div>
    <w:div w:id="1746680424">
      <w:bodyDiv w:val="1"/>
      <w:marLeft w:val="0"/>
      <w:marRight w:val="0"/>
      <w:marTop w:val="0"/>
      <w:marBottom w:val="0"/>
      <w:divBdr>
        <w:top w:val="none" w:sz="0" w:space="0" w:color="auto"/>
        <w:left w:val="none" w:sz="0" w:space="0" w:color="auto"/>
        <w:bottom w:val="none" w:sz="0" w:space="0" w:color="auto"/>
        <w:right w:val="none" w:sz="0" w:space="0" w:color="auto"/>
      </w:divBdr>
    </w:div>
    <w:div w:id="18974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Latricia jaunise F.</dc:creator>
  <cp:keywords/>
  <dc:description/>
  <cp:lastModifiedBy>Baker, Latricia jaunise F.</cp:lastModifiedBy>
  <cp:revision>4</cp:revision>
  <dcterms:created xsi:type="dcterms:W3CDTF">2016-03-02T20:37:00Z</dcterms:created>
  <dcterms:modified xsi:type="dcterms:W3CDTF">2016-03-03T14:32:00Z</dcterms:modified>
</cp:coreProperties>
</file>